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E8F54" w14:textId="343E1912" w:rsidR="005056B8" w:rsidRPr="005056B8" w:rsidRDefault="005056B8" w:rsidP="005056B8">
      <w:pPr>
        <w:widowControl/>
        <w:tabs>
          <w:tab w:val="left" w:pos="1701"/>
          <w:tab w:val="right" w:pos="9639"/>
        </w:tabs>
        <w:wordWrap/>
        <w:autoSpaceDE/>
        <w:autoSpaceDN/>
        <w:spacing w:after="0" w:line="360" w:lineRule="auto"/>
        <w:rPr>
          <w:rFonts w:ascii="Arial" w:eastAsiaTheme="minorHAnsi" w:hAnsi="Arial"/>
          <w:b/>
          <w:bCs/>
          <w:kern w:val="0"/>
          <w:sz w:val="24"/>
          <w:szCs w:val="24"/>
          <w:lang w:eastAsia="zh-CN"/>
        </w:rPr>
      </w:pPr>
      <w:bookmarkStart w:id="0" w:name="_Hlk145670493"/>
      <w:r w:rsidRPr="005056B8">
        <w:rPr>
          <w:rFonts w:ascii="Arial" w:eastAsiaTheme="minorHAnsi" w:hAnsi="Arial"/>
          <w:b/>
          <w:bCs/>
          <w:kern w:val="0"/>
          <w:sz w:val="24"/>
          <w:szCs w:val="24"/>
          <w:lang w:eastAsia="zh-CN"/>
        </w:rPr>
        <w:t>3GPP TSG RAN WG1 #121</w:t>
      </w:r>
      <w:r w:rsidRPr="005056B8">
        <w:rPr>
          <w:rFonts w:ascii="Arial" w:eastAsiaTheme="minorHAnsi" w:hAnsi="Arial"/>
          <w:b/>
          <w:bCs/>
          <w:kern w:val="0"/>
          <w:sz w:val="24"/>
          <w:szCs w:val="24"/>
          <w:lang w:eastAsia="zh-CN"/>
        </w:rPr>
        <w:tab/>
      </w:r>
      <w:r w:rsidRPr="005056B8">
        <w:rPr>
          <w:rFonts w:ascii="Arial" w:eastAsiaTheme="minorHAnsi" w:hAnsi="Arial"/>
          <w:b/>
          <w:bCs/>
          <w:kern w:val="0"/>
          <w:sz w:val="24"/>
          <w:szCs w:val="24"/>
          <w:lang w:eastAsia="zh-CN"/>
        </w:rPr>
        <w:tab/>
      </w:r>
      <w:r w:rsidRPr="005056B8">
        <w:rPr>
          <w:rFonts w:ascii="Arial" w:eastAsiaTheme="minorHAnsi" w:hAnsi="Arial"/>
          <w:b/>
          <w:bCs/>
          <w:kern w:val="0"/>
          <w:sz w:val="24"/>
          <w:szCs w:val="24"/>
          <w:lang w:eastAsia="zh-CN"/>
        </w:rPr>
        <w:tab/>
      </w:r>
      <w:r>
        <w:rPr>
          <w:rFonts w:ascii="Arial" w:eastAsiaTheme="minorHAnsi" w:hAnsi="Arial"/>
          <w:b/>
          <w:bCs/>
          <w:kern w:val="0"/>
          <w:sz w:val="24"/>
          <w:szCs w:val="24"/>
          <w:lang w:eastAsia="zh-CN"/>
        </w:rPr>
        <w:tab/>
        <w:t xml:space="preserve">     </w:t>
      </w:r>
      <w:r w:rsidRPr="005056B8">
        <w:rPr>
          <w:rFonts w:ascii="Arial" w:eastAsiaTheme="minorHAnsi" w:hAnsi="Arial"/>
          <w:b/>
          <w:bCs/>
          <w:kern w:val="0"/>
          <w:sz w:val="24"/>
          <w:szCs w:val="24"/>
          <w:lang w:eastAsia="zh-CN"/>
        </w:rPr>
        <w:t>R1-2503593</w:t>
      </w:r>
    </w:p>
    <w:p w14:paraId="7E1D6AEB" w14:textId="1E1F3578" w:rsidR="005056B8" w:rsidRPr="005056B8" w:rsidRDefault="005056B8" w:rsidP="005056B8">
      <w:pPr>
        <w:widowControl/>
        <w:tabs>
          <w:tab w:val="left" w:pos="1701"/>
          <w:tab w:val="right" w:pos="9639"/>
        </w:tabs>
        <w:wordWrap/>
        <w:autoSpaceDE/>
        <w:autoSpaceDN/>
        <w:spacing w:after="0" w:line="360" w:lineRule="auto"/>
        <w:rPr>
          <w:rFonts w:ascii="Arial" w:eastAsiaTheme="minorHAnsi" w:hAnsi="Arial"/>
          <w:b/>
          <w:bCs/>
          <w:kern w:val="0"/>
          <w:sz w:val="24"/>
          <w:szCs w:val="24"/>
          <w:lang w:eastAsia="zh-CN"/>
        </w:rPr>
      </w:pPr>
      <w:r w:rsidRPr="005056B8">
        <w:rPr>
          <w:rFonts w:ascii="Arial" w:eastAsiaTheme="minorHAnsi" w:hAnsi="Arial"/>
          <w:b/>
          <w:bCs/>
          <w:kern w:val="0"/>
          <w:sz w:val="24"/>
          <w:szCs w:val="24"/>
          <w:lang w:eastAsia="zh-CN"/>
        </w:rPr>
        <w:t>St Julian’s, Malta, May 19</w:t>
      </w:r>
      <w:r w:rsidRPr="005056B8">
        <w:rPr>
          <w:rFonts w:ascii="Arial" w:eastAsiaTheme="minorHAnsi" w:hAnsi="Arial" w:hint="eastAsia"/>
          <w:b/>
          <w:bCs/>
          <w:kern w:val="0"/>
          <w:sz w:val="24"/>
          <w:szCs w:val="24"/>
          <w:vertAlign w:val="superscript"/>
          <w:lang w:eastAsia="zh-CN"/>
        </w:rPr>
        <w:t>th</w:t>
      </w:r>
      <w:r w:rsidRPr="005056B8">
        <w:rPr>
          <w:rFonts w:ascii="Arial" w:eastAsiaTheme="minorHAnsi" w:hAnsi="Arial"/>
          <w:b/>
          <w:bCs/>
          <w:kern w:val="0"/>
          <w:sz w:val="24"/>
          <w:szCs w:val="24"/>
          <w:lang w:eastAsia="zh-CN"/>
        </w:rPr>
        <w:t xml:space="preserve"> – 23</w:t>
      </w:r>
      <w:r w:rsidR="003F31C8">
        <w:rPr>
          <w:rFonts w:ascii="Arial" w:eastAsiaTheme="minorHAnsi" w:hAnsi="Arial"/>
          <w:b/>
          <w:bCs/>
          <w:kern w:val="0"/>
          <w:sz w:val="24"/>
          <w:szCs w:val="24"/>
          <w:vertAlign w:val="superscript"/>
          <w:lang w:eastAsia="zh-CN"/>
        </w:rPr>
        <w:t>rd</w:t>
      </w:r>
      <w:r w:rsidRPr="005056B8">
        <w:rPr>
          <w:rFonts w:ascii="Arial" w:eastAsiaTheme="minorHAnsi" w:hAnsi="Arial"/>
          <w:b/>
          <w:bCs/>
          <w:kern w:val="0"/>
          <w:sz w:val="24"/>
          <w:szCs w:val="24"/>
          <w:lang w:eastAsia="zh-CN"/>
        </w:rPr>
        <w:t>, 2025</w:t>
      </w:r>
    </w:p>
    <w:bookmarkEnd w:id="0"/>
    <w:p w14:paraId="48F8090E" w14:textId="77777777" w:rsidR="001F2E28" w:rsidRPr="005056B8"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eastAsia="zh-CN"/>
        </w:rPr>
      </w:pPr>
    </w:p>
    <w:p w14:paraId="30EB75FE" w14:textId="3A44C361"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r>
      <w:r w:rsidR="006F0240">
        <w:rPr>
          <w:rFonts w:ascii="Arial" w:eastAsia="Calibri" w:hAnsi="Arial" w:cs="Arial"/>
          <w:b/>
          <w:color w:val="000000"/>
          <w:kern w:val="0"/>
          <w:sz w:val="22"/>
          <w:lang w:eastAsia="zh-CN"/>
        </w:rPr>
        <w:t>9.15.3</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583FCAF3"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997666" w:rsidRPr="00997666">
        <w:rPr>
          <w:rFonts w:ascii="Arial" w:eastAsia="Calibri" w:hAnsi="Arial" w:cs="Arial"/>
          <w:b/>
          <w:color w:val="000000"/>
          <w:kern w:val="0"/>
          <w:sz w:val="22"/>
          <w:lang w:eastAsia="zh-CN"/>
        </w:rPr>
        <w:t>UE features for Rel-19 Duplex Evolution for NR</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Heading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7AED13AA" w14:textId="6AB0AFB9" w:rsidR="000142A6" w:rsidRDefault="006F0240" w:rsidP="00B212DF">
      <w:pPr>
        <w:widowControl/>
        <w:wordWrap/>
        <w:autoSpaceDE/>
        <w:autoSpaceDN/>
        <w:spacing w:after="120" w:line="288" w:lineRule="auto"/>
        <w:rPr>
          <w:rFonts w:ascii="Arial" w:eastAsia="DengXian" w:hAnsi="Arial" w:cs="Arial"/>
          <w:kern w:val="0"/>
          <w:lang w:val="en-GB" w:eastAsia="zh-CN"/>
        </w:rPr>
      </w:pPr>
      <w:r w:rsidRPr="006F0240">
        <w:rPr>
          <w:rFonts w:ascii="Arial" w:eastAsia="DengXian" w:hAnsi="Arial" w:cs="Arial"/>
          <w:kern w:val="0"/>
          <w:lang w:val="en-GB" w:eastAsia="zh-CN"/>
        </w:rPr>
        <w:t xml:space="preserve">This contribution provides Samsung’s view regarding UE features for </w:t>
      </w:r>
      <w:r>
        <w:rPr>
          <w:rFonts w:ascii="Arial" w:eastAsia="DengXian" w:hAnsi="Arial" w:cs="Arial"/>
          <w:kern w:val="0"/>
          <w:lang w:val="en-GB" w:eastAsia="zh-CN"/>
        </w:rPr>
        <w:t xml:space="preserve">Rel-19 Duplex </w:t>
      </w:r>
      <w:r w:rsidR="003F31C8">
        <w:rPr>
          <w:rFonts w:ascii="Arial" w:eastAsia="DengXian" w:hAnsi="Arial" w:cs="Arial"/>
          <w:kern w:val="0"/>
          <w:lang w:val="en-GB" w:eastAsia="zh-CN"/>
        </w:rPr>
        <w:t xml:space="preserve">evolution </w:t>
      </w:r>
      <w:r w:rsidR="00BB090A">
        <w:rPr>
          <w:rFonts w:ascii="Arial" w:eastAsia="DengXian" w:hAnsi="Arial" w:cs="Arial"/>
          <w:kern w:val="0"/>
          <w:lang w:val="en-GB" w:eastAsia="zh-CN"/>
        </w:rPr>
        <w:t xml:space="preserve">following </w:t>
      </w:r>
      <w:r w:rsidR="003F31C8">
        <w:rPr>
          <w:rFonts w:ascii="Arial" w:eastAsia="DengXian" w:hAnsi="Arial" w:cs="Arial"/>
          <w:kern w:val="0"/>
          <w:lang w:val="en-GB" w:eastAsia="zh-CN"/>
        </w:rPr>
        <w:t xml:space="preserve">the </w:t>
      </w:r>
      <w:r w:rsidR="00BB090A">
        <w:rPr>
          <w:rFonts w:ascii="Arial" w:eastAsia="DengXian" w:hAnsi="Arial" w:cs="Arial"/>
          <w:kern w:val="0"/>
          <w:lang w:val="en-GB" w:eastAsia="zh-CN"/>
        </w:rPr>
        <w:t>discussions</w:t>
      </w:r>
      <w:r w:rsidR="003F31C8">
        <w:rPr>
          <w:rFonts w:ascii="Arial" w:eastAsia="DengXian" w:hAnsi="Arial" w:cs="Arial"/>
          <w:kern w:val="0"/>
          <w:lang w:val="en-GB" w:eastAsia="zh-CN"/>
        </w:rPr>
        <w:t xml:space="preserve"> and </w:t>
      </w:r>
      <w:r w:rsidR="00BB090A">
        <w:rPr>
          <w:rFonts w:ascii="Arial" w:eastAsia="DengXian" w:hAnsi="Arial" w:cs="Arial"/>
          <w:kern w:val="0"/>
          <w:lang w:val="en-GB" w:eastAsia="zh-CN"/>
        </w:rPr>
        <w:t>decisions in RAN1#120</w:t>
      </w:r>
      <w:r w:rsidR="003F31C8">
        <w:rPr>
          <w:rFonts w:ascii="Arial" w:eastAsia="DengXian" w:hAnsi="Arial" w:cs="Arial"/>
          <w:kern w:val="0"/>
          <w:lang w:val="en-GB" w:eastAsia="zh-CN"/>
        </w:rPr>
        <w:t xml:space="preserve"> and RAN1#120bis</w:t>
      </w:r>
      <w:r w:rsidRPr="006F0240">
        <w:rPr>
          <w:rFonts w:ascii="Arial" w:eastAsia="DengXian" w:hAnsi="Arial" w:cs="Arial"/>
          <w:kern w:val="0"/>
          <w:lang w:val="en-GB" w:eastAsia="zh-CN"/>
        </w:rPr>
        <w:t>.</w:t>
      </w:r>
    </w:p>
    <w:p w14:paraId="078AC32C" w14:textId="024A559F" w:rsidR="006F0240" w:rsidRPr="006F0240" w:rsidRDefault="00A96699" w:rsidP="006F0240">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6F0240">
        <w:rPr>
          <w:rFonts w:ascii="Arial" w:eastAsia="DengXian" w:hAnsi="Arial" w:cs="Arial"/>
          <w:kern w:val="0"/>
          <w:sz w:val="36"/>
          <w:szCs w:val="20"/>
          <w:lang w:eastAsia="zh-CN"/>
        </w:rPr>
        <w:t>Discussion</w:t>
      </w:r>
    </w:p>
    <w:p w14:paraId="7F1D576B" w14:textId="3F46AD03"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 xml:space="preserve">.1. </w:t>
      </w:r>
      <w:r>
        <w:rPr>
          <w:rFonts w:ascii="Arial" w:eastAsia="DengXian" w:hAnsi="Arial" w:cs="Arial"/>
          <w:kern w:val="0"/>
          <w:sz w:val="32"/>
          <w:szCs w:val="20"/>
          <w:lang w:val="en-GB" w:eastAsia="zh-CN"/>
        </w:rPr>
        <w:t xml:space="preserve">UE </w:t>
      </w:r>
      <w:r w:rsidR="00883893">
        <w:rPr>
          <w:rFonts w:ascii="Arial" w:eastAsia="DengXian" w:hAnsi="Arial" w:cs="Arial"/>
          <w:kern w:val="0"/>
          <w:sz w:val="32"/>
          <w:szCs w:val="20"/>
          <w:lang w:val="en-GB" w:eastAsia="zh-CN"/>
        </w:rPr>
        <w:t>f</w:t>
      </w:r>
      <w:r>
        <w:rPr>
          <w:rFonts w:ascii="Arial" w:eastAsia="DengXian" w:hAnsi="Arial" w:cs="Arial"/>
          <w:kern w:val="0"/>
          <w:sz w:val="32"/>
          <w:szCs w:val="20"/>
          <w:lang w:val="en-GB" w:eastAsia="zh-CN"/>
        </w:rPr>
        <w:t xml:space="preserve">eatures for SBFD </w:t>
      </w:r>
      <w:r w:rsidR="00883893">
        <w:rPr>
          <w:rFonts w:ascii="Arial" w:eastAsia="DengXian" w:hAnsi="Arial" w:cs="Arial"/>
          <w:kern w:val="0"/>
          <w:sz w:val="32"/>
          <w:szCs w:val="20"/>
          <w:lang w:val="en-GB" w:eastAsia="zh-CN"/>
        </w:rPr>
        <w:t>o</w:t>
      </w:r>
      <w:r>
        <w:rPr>
          <w:rFonts w:ascii="Arial" w:eastAsia="DengXian" w:hAnsi="Arial" w:cs="Arial"/>
          <w:kern w:val="0"/>
          <w:sz w:val="32"/>
          <w:szCs w:val="20"/>
          <w:lang w:val="en-GB" w:eastAsia="zh-CN"/>
        </w:rPr>
        <w:t>peration (</w:t>
      </w:r>
      <w:r w:rsidR="00883893">
        <w:rPr>
          <w:rFonts w:ascii="Arial" w:eastAsia="DengXian" w:hAnsi="Arial" w:cs="Arial"/>
          <w:kern w:val="0"/>
          <w:sz w:val="32"/>
          <w:szCs w:val="20"/>
          <w:lang w:val="en-GB" w:eastAsia="zh-CN"/>
        </w:rPr>
        <w:t xml:space="preserve">excluding </w:t>
      </w:r>
      <w:r>
        <w:rPr>
          <w:rFonts w:ascii="Arial" w:eastAsia="DengXian" w:hAnsi="Arial" w:cs="Arial"/>
          <w:kern w:val="0"/>
          <w:sz w:val="32"/>
          <w:szCs w:val="20"/>
          <w:lang w:val="en-GB" w:eastAsia="zh-CN"/>
        </w:rPr>
        <w:t>Random Access</w:t>
      </w:r>
      <w:r w:rsidR="00883893">
        <w:rPr>
          <w:rFonts w:ascii="Arial" w:eastAsia="DengXian" w:hAnsi="Arial" w:cs="Arial"/>
          <w:kern w:val="0"/>
          <w:sz w:val="32"/>
          <w:szCs w:val="20"/>
          <w:lang w:val="en-GB" w:eastAsia="zh-CN"/>
        </w:rPr>
        <w:t xml:space="preserve"> or CLI</w:t>
      </w:r>
      <w:r>
        <w:rPr>
          <w:rFonts w:ascii="Arial" w:eastAsia="DengXian" w:hAnsi="Arial" w:cs="Arial"/>
          <w:kern w:val="0"/>
          <w:sz w:val="32"/>
          <w:szCs w:val="20"/>
          <w:lang w:val="en-GB" w:eastAsia="zh-CN"/>
        </w:rPr>
        <w:t>)</w:t>
      </w:r>
    </w:p>
    <w:p w14:paraId="5772503B" w14:textId="56566D65" w:rsidR="00651CB6" w:rsidRDefault="00651CB6" w:rsidP="00651CB6">
      <w:pPr>
        <w:widowControl/>
        <w:wordWrap/>
        <w:autoSpaceDE/>
        <w:autoSpaceDN/>
        <w:spacing w:after="120" w:line="240" w:lineRule="auto"/>
        <w:ind w:left="1276" w:hangingChars="638" w:hanging="1276"/>
        <w:rPr>
          <w:rFonts w:ascii="Arial" w:hAnsi="Arial" w:cs="Arial"/>
        </w:rPr>
      </w:pPr>
      <w:r w:rsidRPr="003E2F57">
        <w:rPr>
          <w:rFonts w:ascii="Arial" w:hAnsi="Arial" w:cs="Arial"/>
        </w:rPr>
        <w:t xml:space="preserve">The following </w:t>
      </w:r>
      <w:r>
        <w:rPr>
          <w:rFonts w:ascii="Arial" w:hAnsi="Arial" w:cs="Arial"/>
        </w:rPr>
        <w:t>agreements on UE features for SBFD operation (excluding Random Access or CLI) were made in RAN1#120bis [2][3].</w:t>
      </w:r>
    </w:p>
    <w:p w14:paraId="3B1BD186" w14:textId="2B4D819E" w:rsidR="005B6936" w:rsidRPr="005B6936" w:rsidRDefault="005B6936" w:rsidP="005B6936">
      <w:pPr>
        <w:spacing w:afterLines="50" w:after="120"/>
        <w:rPr>
          <w:rFonts w:ascii="Arial" w:hAnsi="Arial" w:cs="Arial"/>
          <w:szCs w:val="20"/>
        </w:rPr>
      </w:pPr>
    </w:p>
    <w:tbl>
      <w:tblPr>
        <w:tblStyle w:val="TableGrid"/>
        <w:tblW w:w="0" w:type="auto"/>
        <w:tblLook w:val="04A0" w:firstRow="1" w:lastRow="0" w:firstColumn="1" w:lastColumn="0" w:noHBand="0" w:noVBand="1"/>
      </w:tblPr>
      <w:tblGrid>
        <w:gridCol w:w="13950"/>
      </w:tblGrid>
      <w:tr w:rsidR="006A2EB4" w14:paraId="63BF7193" w14:textId="77777777" w:rsidTr="006A2EB4">
        <w:tc>
          <w:tcPr>
            <w:tcW w:w="13950" w:type="dxa"/>
          </w:tcPr>
          <w:p w14:paraId="4E297FCD" w14:textId="70788473" w:rsidR="006A2EB4" w:rsidRPr="006A2EB4" w:rsidRDefault="006A2EB4" w:rsidP="006A2EB4">
            <w:pPr>
              <w:widowControl/>
              <w:wordWrap/>
              <w:autoSpaceDE/>
              <w:autoSpaceDN/>
              <w:spacing w:after="0"/>
              <w:rPr>
                <w:rFonts w:ascii="Arial" w:eastAsiaTheme="minorEastAsia" w:hAnsi="Arial"/>
                <w:b/>
                <w:bCs/>
                <w:lang w:val="en-GB"/>
              </w:rPr>
            </w:pPr>
            <w:r w:rsidRPr="006A2EB4">
              <w:rPr>
                <w:rFonts w:ascii="Arial" w:eastAsiaTheme="minorEastAsia" w:hAnsi="Arial" w:hint="eastAsia"/>
                <w:b/>
                <w:bCs/>
                <w:lang w:val="en-GB"/>
              </w:rPr>
              <w:t>&lt;</w:t>
            </w:r>
            <w:r w:rsidRPr="006A2EB4">
              <w:rPr>
                <w:rFonts w:ascii="Arial" w:eastAsiaTheme="minorEastAsia" w:hAnsi="Arial"/>
                <w:b/>
                <w:bCs/>
                <w:lang w:val="en-GB"/>
              </w:rPr>
              <w:t>FG 60-1&gt;</w:t>
            </w:r>
          </w:p>
          <w:p w14:paraId="68C2DAA3" w14:textId="39821341" w:rsidR="006A2EB4" w:rsidRPr="006A2EB4" w:rsidRDefault="006A2EB4" w:rsidP="006A2EB4">
            <w:pPr>
              <w:widowControl/>
              <w:wordWrap/>
              <w:autoSpaceDE/>
              <w:autoSpaceDN/>
              <w:spacing w:after="0"/>
              <w:rPr>
                <w:rFonts w:ascii="Arial" w:eastAsia="Yu Mincho" w:hAnsi="Arial"/>
                <w:b/>
                <w:bCs/>
                <w:highlight w:val="green"/>
                <w:lang w:val="en-GB" w:eastAsia="ja-JP"/>
              </w:rPr>
            </w:pPr>
            <w:r w:rsidRPr="006A2EB4">
              <w:rPr>
                <w:rFonts w:ascii="Arial" w:eastAsia="Yu Mincho" w:hAnsi="Arial"/>
                <w:b/>
                <w:bCs/>
                <w:highlight w:val="green"/>
                <w:lang w:val="en-GB" w:eastAsia="ja-JP"/>
              </w:rPr>
              <w:t>Agreement:</w:t>
            </w:r>
          </w:p>
          <w:p w14:paraId="164A8532" w14:textId="77777777" w:rsidR="006A2EB4" w:rsidRPr="006A2EB4" w:rsidRDefault="006A2EB4" w:rsidP="006A2EB4">
            <w:pPr>
              <w:widowControl/>
              <w:wordWrap/>
              <w:autoSpaceDE/>
              <w:autoSpaceDN/>
              <w:spacing w:after="0"/>
              <w:rPr>
                <w:rFonts w:ascii="Arial" w:eastAsia="Yu Mincho" w:hAnsi="Arial"/>
                <w:lang w:eastAsia="ja-JP"/>
              </w:rPr>
            </w:pPr>
            <w:r w:rsidRPr="006A2EB4">
              <w:rPr>
                <w:rFonts w:ascii="Arial" w:eastAsia="Yu Mincho" w:hAnsi="Arial" w:hint="eastAsia"/>
                <w:lang w:eastAsia="ja-JP"/>
              </w:rPr>
              <w:t xml:space="preserve">Update FG 60-1 as </w:t>
            </w:r>
            <w:r w:rsidRPr="006A2EB4">
              <w:rPr>
                <w:rFonts w:ascii="Arial" w:eastAsia="Yu Mincho" w:hAnsi="Arial" w:hint="eastAsia"/>
                <w:color w:val="000000"/>
                <w:lang w:eastAsia="ja-JP"/>
              </w:rPr>
              <w:t>follows</w:t>
            </w:r>
            <w:r w:rsidRPr="006A2EB4">
              <w:rPr>
                <w:rFonts w:ascii="Arial" w:eastAsia="Yu Mincho" w:hAnsi="Arial" w:hint="eastAsia"/>
                <w:lang w:eastAsia="ja-JP"/>
              </w:rPr>
              <w:t xml:space="preserve">: </w:t>
            </w:r>
          </w:p>
          <w:p w14:paraId="43E48ACF" w14:textId="77777777" w:rsidR="006A2EB4" w:rsidRPr="006A2EB4" w:rsidRDefault="006A2EB4" w:rsidP="006A2EB4">
            <w:pPr>
              <w:widowControl/>
              <w:numPr>
                <w:ilvl w:val="0"/>
                <w:numId w:val="18"/>
              </w:numPr>
              <w:wordWrap/>
              <w:autoSpaceDE/>
              <w:autoSpaceDN/>
              <w:spacing w:before="60" w:after="0"/>
              <w:rPr>
                <w:rFonts w:ascii="Arial" w:eastAsia="Yu Mincho" w:hAnsi="Arial"/>
                <w:lang w:eastAsia="ja-JP"/>
              </w:rPr>
            </w:pPr>
            <w:r w:rsidRPr="006A2EB4">
              <w:rPr>
                <w:rFonts w:ascii="Arial" w:eastAsia="Yu Mincho" w:hAnsi="Arial"/>
                <w:lang w:eastAsia="ja-JP"/>
              </w:rPr>
              <w:t>C</w:t>
            </w:r>
            <w:r w:rsidRPr="006A2EB4">
              <w:rPr>
                <w:rFonts w:ascii="Arial" w:eastAsia="Yu Mincho" w:hAnsi="Arial" w:hint="eastAsia"/>
                <w:lang w:eastAsia="ja-JP"/>
              </w:rPr>
              <w:t xml:space="preserve">onfirm </w:t>
            </w:r>
            <w:r w:rsidRPr="006A2EB4">
              <w:rPr>
                <w:rFonts w:ascii="Arial" w:eastAsia="Yu Mincho" w:hAnsi="Arial"/>
                <w:lang w:eastAsia="ja-JP"/>
              </w:rPr>
              <w:t>“</w:t>
            </w:r>
            <w:r w:rsidRPr="006A2EB4">
              <w:rPr>
                <w:rFonts w:ascii="Arial" w:eastAsia="Yu Mincho" w:hAnsi="Arial" w:hint="eastAsia"/>
                <w:lang w:eastAsia="ja-JP"/>
              </w:rPr>
              <w:t>cell-common</w:t>
            </w:r>
            <w:r w:rsidRPr="006A2EB4">
              <w:rPr>
                <w:rFonts w:ascii="Arial" w:eastAsia="Yu Mincho" w:hAnsi="Arial"/>
                <w:lang w:eastAsia="ja-JP"/>
              </w:rPr>
              <w:t>”</w:t>
            </w:r>
            <w:r w:rsidRPr="006A2EB4">
              <w:rPr>
                <w:rFonts w:ascii="Arial" w:eastAsia="Yu Mincho" w:hAnsi="Arial" w:hint="eastAsia"/>
                <w:lang w:eastAsia="ja-JP"/>
              </w:rPr>
              <w:t xml:space="preserve"> in component 1</w:t>
            </w:r>
          </w:p>
          <w:p w14:paraId="31ADF128" w14:textId="77777777" w:rsidR="006A2EB4" w:rsidRPr="006A2EB4" w:rsidRDefault="006A2EB4" w:rsidP="006A2EB4">
            <w:pPr>
              <w:widowControl/>
              <w:numPr>
                <w:ilvl w:val="0"/>
                <w:numId w:val="18"/>
              </w:numPr>
              <w:wordWrap/>
              <w:autoSpaceDE/>
              <w:autoSpaceDN/>
              <w:spacing w:before="60" w:after="0"/>
              <w:rPr>
                <w:rFonts w:ascii="Arial" w:eastAsia="Yu Mincho" w:hAnsi="Arial"/>
                <w:lang w:eastAsia="ja-JP"/>
              </w:rPr>
            </w:pPr>
            <w:r w:rsidRPr="006A2EB4">
              <w:rPr>
                <w:rFonts w:ascii="Arial" w:eastAsia="Yu Mincho" w:hAnsi="Arial" w:hint="eastAsia"/>
                <w:lang w:eastAsia="ja-JP"/>
              </w:rPr>
              <w:t xml:space="preserve">Confirm </w:t>
            </w:r>
            <w:r w:rsidRPr="006A2EB4">
              <w:rPr>
                <w:rFonts w:ascii="Arial" w:eastAsia="Yu Mincho" w:hAnsi="Arial"/>
                <w:lang w:eastAsia="ja-JP"/>
              </w:rPr>
              <w:t>“</w:t>
            </w:r>
            <w:r w:rsidRPr="006A2EB4">
              <w:rPr>
                <w:rFonts w:ascii="Arial" w:eastAsia="Yu Mincho" w:hAnsi="Arial" w:hint="eastAsia"/>
                <w:lang w:eastAsia="ja-JP"/>
              </w:rPr>
              <w:t xml:space="preserve">UL transmission in one UL subband and DL reception in one </w:t>
            </w:r>
            <w:r w:rsidRPr="006A2EB4">
              <w:rPr>
                <w:rFonts w:ascii="Arial" w:eastAsia="MS Gothic" w:hAnsi="Arial" w:cs="Arial"/>
                <w:color w:val="FF0000"/>
                <w:sz w:val="18"/>
                <w:szCs w:val="18"/>
                <w:highlight w:val="yellow"/>
                <w:lang w:val="en-GB" w:eastAsia="ja-JP"/>
              </w:rPr>
              <w:t>[</w:t>
            </w:r>
            <w:r w:rsidRPr="006A2EB4">
              <w:rPr>
                <w:rFonts w:ascii="Arial" w:eastAsia="MS Gothic" w:hAnsi="Arial" w:cs="Arial" w:hint="eastAsia"/>
                <w:color w:val="FF0000"/>
                <w:sz w:val="18"/>
                <w:szCs w:val="18"/>
                <w:highlight w:val="yellow"/>
                <w:lang w:val="en-GB" w:eastAsia="ja-JP"/>
              </w:rPr>
              <w:t xml:space="preserve">and </w:t>
            </w:r>
            <w:r w:rsidRPr="006A2EB4">
              <w:rPr>
                <w:rFonts w:ascii="Arial" w:eastAsia="MS Gothic" w:hAnsi="Arial" w:cs="Arial"/>
                <w:color w:val="FF0000"/>
                <w:sz w:val="18"/>
                <w:szCs w:val="18"/>
                <w:highlight w:val="yellow"/>
                <w:lang w:val="en-GB" w:eastAsia="ja-JP"/>
              </w:rPr>
              <w:t>two]</w:t>
            </w:r>
            <w:r w:rsidRPr="006A2EB4">
              <w:rPr>
                <w:rFonts w:ascii="Arial" w:eastAsia="MS Gothic" w:hAnsi="Arial" w:cs="Arial" w:hint="eastAsia"/>
                <w:color w:val="FF0000"/>
                <w:sz w:val="18"/>
                <w:szCs w:val="18"/>
                <w:lang w:val="en-GB" w:eastAsia="ja-JP"/>
              </w:rPr>
              <w:t xml:space="preserve"> </w:t>
            </w:r>
            <w:r w:rsidRPr="006A2EB4">
              <w:rPr>
                <w:rFonts w:ascii="Arial" w:eastAsia="Yu Mincho" w:hAnsi="Arial" w:hint="eastAsia"/>
                <w:lang w:eastAsia="ja-JP"/>
              </w:rPr>
              <w:t>DL subband in SBFD symbols</w:t>
            </w:r>
            <w:r w:rsidRPr="006A2EB4">
              <w:rPr>
                <w:rFonts w:ascii="Arial" w:eastAsia="Yu Mincho" w:hAnsi="Arial"/>
                <w:lang w:eastAsia="ja-JP"/>
              </w:rPr>
              <w:t>”</w:t>
            </w:r>
          </w:p>
          <w:p w14:paraId="790949B8" w14:textId="77777777" w:rsidR="006A2EB4" w:rsidRPr="006A2EB4" w:rsidRDefault="006A2EB4" w:rsidP="006A2EB4">
            <w:pPr>
              <w:widowControl/>
              <w:numPr>
                <w:ilvl w:val="0"/>
                <w:numId w:val="18"/>
              </w:numPr>
              <w:wordWrap/>
              <w:autoSpaceDE/>
              <w:autoSpaceDN/>
              <w:spacing w:before="60" w:after="0"/>
              <w:rPr>
                <w:rFonts w:ascii="Arial" w:eastAsia="Yu Mincho" w:hAnsi="Arial"/>
                <w:lang w:eastAsia="ja-JP"/>
              </w:rPr>
            </w:pPr>
            <w:r w:rsidRPr="006A2EB4">
              <w:rPr>
                <w:rFonts w:ascii="Arial" w:eastAsia="Yu Mincho" w:hAnsi="Arial" w:hint="eastAsia"/>
                <w:lang w:eastAsia="ja-JP"/>
              </w:rPr>
              <w:t xml:space="preserve">Confirm Component 3: </w:t>
            </w:r>
            <w:r w:rsidRPr="006A2EB4">
              <w:rPr>
                <w:rFonts w:ascii="Arial" w:eastAsia="Yu Mincho" w:hAnsi="Arial"/>
                <w:lang w:eastAsia="ja-JP"/>
              </w:rPr>
              <w:t>“3. Support of link direction determination based on configured/scheduled transmissions/receptions and collision handling”</w:t>
            </w:r>
          </w:p>
          <w:p w14:paraId="745E0EE7" w14:textId="77777777" w:rsidR="006A2EB4" w:rsidRPr="006A2EB4" w:rsidRDefault="006A2EB4" w:rsidP="006A2EB4">
            <w:pPr>
              <w:widowControl/>
              <w:numPr>
                <w:ilvl w:val="0"/>
                <w:numId w:val="18"/>
              </w:numPr>
              <w:wordWrap/>
              <w:autoSpaceDE/>
              <w:autoSpaceDN/>
              <w:spacing w:before="60" w:after="0"/>
              <w:rPr>
                <w:rFonts w:ascii="Arial" w:eastAsia="Yu Mincho" w:hAnsi="Arial"/>
                <w:lang w:eastAsia="ja-JP"/>
              </w:rPr>
            </w:pPr>
            <w:r w:rsidRPr="006A2EB4">
              <w:rPr>
                <w:rFonts w:ascii="Arial" w:eastAsia="Yu Mincho" w:hAnsi="Arial"/>
                <w:lang w:eastAsia="ja-JP"/>
              </w:rPr>
              <w:t>A</w:t>
            </w:r>
            <w:r w:rsidRPr="006A2EB4">
              <w:rPr>
                <w:rFonts w:ascii="Arial" w:eastAsia="Yu Mincho" w:hAnsi="Arial" w:hint="eastAsia"/>
                <w:lang w:eastAsia="ja-JP"/>
              </w:rPr>
              <w:t xml:space="preserve">dd </w:t>
            </w:r>
            <w:r w:rsidRPr="006A2EB4">
              <w:rPr>
                <w:rFonts w:ascii="Arial" w:eastAsia="Yu Mincho" w:hAnsi="Arial"/>
                <w:lang w:eastAsia="ja-JP"/>
              </w:rPr>
              <w:t>“</w:t>
            </w:r>
            <w:r w:rsidRPr="006A2EB4">
              <w:rPr>
                <w:rFonts w:ascii="Arial" w:eastAsia="Yu Mincho" w:hAnsi="Arial" w:hint="eastAsia"/>
                <w:lang w:eastAsia="ja-JP"/>
              </w:rPr>
              <w:t>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146"/>
              <w:gridCol w:w="3002"/>
              <w:gridCol w:w="222"/>
              <w:gridCol w:w="577"/>
              <w:gridCol w:w="467"/>
              <w:gridCol w:w="1666"/>
              <w:gridCol w:w="634"/>
              <w:gridCol w:w="605"/>
              <w:gridCol w:w="467"/>
              <w:gridCol w:w="467"/>
              <w:gridCol w:w="1926"/>
              <w:gridCol w:w="1063"/>
            </w:tblGrid>
            <w:tr w:rsidR="006A2EB4" w:rsidRPr="006A2EB4" w14:paraId="200236B6" w14:textId="77777777" w:rsidTr="00B212DF">
              <w:trPr>
                <w:trHeight w:val="20"/>
              </w:trPr>
              <w:tc>
                <w:tcPr>
                  <w:tcW w:w="0" w:type="auto"/>
                  <w:tcBorders>
                    <w:top w:val="single" w:sz="4" w:space="0" w:color="auto"/>
                    <w:left w:val="single" w:sz="4" w:space="0" w:color="auto"/>
                    <w:bottom w:val="single" w:sz="4" w:space="0" w:color="auto"/>
                    <w:right w:val="single" w:sz="4" w:space="0" w:color="auto"/>
                  </w:tcBorders>
                  <w:hideMark/>
                </w:tcPr>
                <w:p w14:paraId="576EA5E2" w14:textId="77777777" w:rsidR="006A2EB4" w:rsidRPr="006A2EB4" w:rsidRDefault="006A2EB4" w:rsidP="006A2EB4">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lastRenderedPageBreak/>
                    <w:t>60-1</w:t>
                  </w:r>
                </w:p>
              </w:tc>
              <w:tc>
                <w:tcPr>
                  <w:tcW w:w="0" w:type="auto"/>
                  <w:tcBorders>
                    <w:top w:val="single" w:sz="4" w:space="0" w:color="auto"/>
                    <w:left w:val="single" w:sz="4" w:space="0" w:color="auto"/>
                    <w:bottom w:val="single" w:sz="4" w:space="0" w:color="auto"/>
                    <w:right w:val="single" w:sz="4" w:space="0" w:color="auto"/>
                  </w:tcBorders>
                  <w:hideMark/>
                </w:tcPr>
                <w:p w14:paraId="4ADEB394" w14:textId="77777777" w:rsidR="006A2EB4" w:rsidRPr="006A2EB4" w:rsidRDefault="006A2EB4" w:rsidP="006A2EB4">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6A2EB4">
                    <w:rPr>
                      <w:rFonts w:ascii="Arial" w:eastAsia="SimSun" w:hAnsi="Arial" w:cs="Arial"/>
                      <w:color w:val="000000"/>
                      <w:kern w:val="0"/>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5C9C24DB" w14:textId="77777777" w:rsidR="006A2EB4" w:rsidRPr="006A2EB4" w:rsidRDefault="006A2EB4" w:rsidP="006A2EB4">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6A2EB4">
                    <w:rPr>
                      <w:rFonts w:ascii="Arial" w:eastAsia="MS Gothic" w:hAnsi="Arial" w:cs="Arial"/>
                      <w:color w:val="000000"/>
                      <w:kern w:val="0"/>
                      <w:sz w:val="18"/>
                      <w:szCs w:val="18"/>
                      <w:lang w:val="en-GB" w:eastAsia="ja-JP"/>
                    </w:rPr>
                    <w:t xml:space="preserve">1. Support of </w:t>
                  </w:r>
                  <w:r w:rsidRPr="006A2EB4">
                    <w:rPr>
                      <w:rFonts w:ascii="Arial" w:eastAsia="MS Gothic" w:hAnsi="Arial" w:cs="Arial"/>
                      <w:color w:val="FF0000"/>
                      <w:kern w:val="0"/>
                      <w:sz w:val="18"/>
                      <w:szCs w:val="18"/>
                      <w:lang w:val="en-GB" w:eastAsia="ja-JP"/>
                    </w:rPr>
                    <w:t>cell-common</w:t>
                  </w:r>
                  <w:r w:rsidRPr="006A2EB4">
                    <w:rPr>
                      <w:rFonts w:ascii="Arial" w:eastAsia="MS Gothic" w:hAnsi="Arial" w:cs="Arial"/>
                      <w:color w:val="000000"/>
                      <w:kern w:val="0"/>
                      <w:sz w:val="18"/>
                      <w:szCs w:val="18"/>
                      <w:lang w:val="en-GB" w:eastAsia="ja-JP"/>
                    </w:rPr>
                    <w:t xml:space="preserve"> configuration of time and frequency location of SBFD subbands</w:t>
                  </w:r>
                </w:p>
                <w:p w14:paraId="6D3EDB91" w14:textId="77777777" w:rsidR="006A2EB4" w:rsidRPr="006A2EB4" w:rsidRDefault="006A2EB4" w:rsidP="006A2EB4">
                  <w:pPr>
                    <w:widowControl/>
                    <w:wordWrap/>
                    <w:autoSpaceDE/>
                    <w:autoSpaceDN/>
                    <w:spacing w:after="0" w:line="240" w:lineRule="auto"/>
                    <w:jc w:val="left"/>
                    <w:rPr>
                      <w:rFonts w:ascii="Arial" w:eastAsia="MS Gothic" w:hAnsi="Arial" w:cs="Arial"/>
                      <w:color w:val="FF0000"/>
                      <w:kern w:val="0"/>
                      <w:sz w:val="18"/>
                      <w:szCs w:val="18"/>
                      <w:highlight w:val="yellow"/>
                      <w:lang w:val="en-GB" w:eastAsia="ja-JP"/>
                    </w:rPr>
                  </w:pPr>
                  <w:r w:rsidRPr="006A2EB4">
                    <w:rPr>
                      <w:rFonts w:ascii="Arial" w:eastAsia="MS Gothic" w:hAnsi="Arial" w:cs="Arial"/>
                      <w:color w:val="FF0000"/>
                      <w:kern w:val="0"/>
                      <w:sz w:val="18"/>
                      <w:szCs w:val="18"/>
                      <w:lang w:val="en-GB" w:eastAsia="ja-JP"/>
                    </w:rPr>
                    <w:t>2. Support of UL transmission in one UL subband and DL reception in one</w:t>
                  </w:r>
                  <w:r w:rsidRPr="006A2EB4">
                    <w:rPr>
                      <w:rFonts w:ascii="Arial" w:eastAsia="MS Gothic" w:hAnsi="Arial" w:cs="Arial" w:hint="eastAsia"/>
                      <w:color w:val="FF0000"/>
                      <w:kern w:val="0"/>
                      <w:sz w:val="18"/>
                      <w:szCs w:val="18"/>
                      <w:lang w:val="en-GB" w:eastAsia="ja-JP"/>
                    </w:rPr>
                    <w:t xml:space="preserve"> </w:t>
                  </w:r>
                  <w:r w:rsidRPr="006A2EB4">
                    <w:rPr>
                      <w:rFonts w:ascii="Arial" w:eastAsia="MS Gothic" w:hAnsi="Arial" w:cs="Arial"/>
                      <w:color w:val="FF0000"/>
                      <w:kern w:val="0"/>
                      <w:sz w:val="18"/>
                      <w:szCs w:val="18"/>
                      <w:highlight w:val="yellow"/>
                      <w:lang w:val="en-GB" w:eastAsia="ja-JP"/>
                    </w:rPr>
                    <w:t>[</w:t>
                  </w:r>
                  <w:r w:rsidRPr="006A2EB4">
                    <w:rPr>
                      <w:rFonts w:ascii="Arial" w:eastAsia="MS Gothic" w:hAnsi="Arial" w:cs="Arial" w:hint="eastAsia"/>
                      <w:color w:val="FF0000"/>
                      <w:kern w:val="0"/>
                      <w:sz w:val="18"/>
                      <w:szCs w:val="18"/>
                      <w:highlight w:val="yellow"/>
                      <w:lang w:val="en-GB" w:eastAsia="ja-JP"/>
                    </w:rPr>
                    <w:t xml:space="preserve">and </w:t>
                  </w:r>
                  <w:r w:rsidRPr="006A2EB4">
                    <w:rPr>
                      <w:rFonts w:ascii="Arial" w:eastAsia="MS Gothic" w:hAnsi="Arial" w:cs="Arial"/>
                      <w:color w:val="FF0000"/>
                      <w:kern w:val="0"/>
                      <w:sz w:val="18"/>
                      <w:szCs w:val="18"/>
                      <w:highlight w:val="yellow"/>
                      <w:lang w:val="en-GB" w:eastAsia="ja-JP"/>
                    </w:rPr>
                    <w:t>two]</w:t>
                  </w:r>
                  <w:r w:rsidRPr="006A2EB4">
                    <w:rPr>
                      <w:rFonts w:ascii="Arial" w:eastAsia="MS Gothic" w:hAnsi="Arial" w:cs="Arial"/>
                      <w:color w:val="FF0000"/>
                      <w:kern w:val="0"/>
                      <w:sz w:val="18"/>
                      <w:szCs w:val="18"/>
                      <w:lang w:val="en-GB" w:eastAsia="ja-JP"/>
                    </w:rPr>
                    <w:t xml:space="preserve"> DL subband in SBFD symbols</w:t>
                  </w:r>
                </w:p>
                <w:p w14:paraId="1F7A4D1A" w14:textId="77777777" w:rsidR="006A2EB4" w:rsidRPr="006A2EB4" w:rsidRDefault="006A2EB4" w:rsidP="006A2EB4">
                  <w:pPr>
                    <w:widowControl/>
                    <w:wordWrap/>
                    <w:autoSpaceDE/>
                    <w:autoSpaceDN/>
                    <w:spacing w:after="0" w:line="240" w:lineRule="auto"/>
                    <w:jc w:val="left"/>
                    <w:rPr>
                      <w:rFonts w:ascii="Arial" w:eastAsia="MS Gothic" w:hAnsi="Arial" w:cs="Arial"/>
                      <w:color w:val="FF0000"/>
                      <w:kern w:val="0"/>
                      <w:sz w:val="18"/>
                      <w:szCs w:val="18"/>
                      <w:lang w:val="en-GB" w:eastAsia="ja-JP"/>
                    </w:rPr>
                  </w:pPr>
                  <w:bookmarkStart w:id="1" w:name="_Hlk195109209"/>
                  <w:r w:rsidRPr="006A2EB4">
                    <w:rPr>
                      <w:rFonts w:ascii="Arial" w:eastAsia="MS Gothic" w:hAnsi="Arial" w:cs="Arial"/>
                      <w:color w:val="FF0000"/>
                      <w:kern w:val="0"/>
                      <w:sz w:val="18"/>
                      <w:szCs w:val="18"/>
                      <w:lang w:val="en-GB" w:eastAsia="ja-JP"/>
                    </w:rPr>
                    <w:t>3. Support of link direction determination based on configured/scheduled transmissions/receptions and collision handling</w:t>
                  </w:r>
                </w:p>
                <w:bookmarkEnd w:id="1"/>
                <w:p w14:paraId="31ECA900" w14:textId="77777777" w:rsidR="006A2EB4" w:rsidRPr="006A2EB4" w:rsidRDefault="006A2EB4" w:rsidP="006A2EB4">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6A2EB4">
                    <w:rPr>
                      <w:rFonts w:ascii="Arial" w:eastAsia="MS Gothic" w:hAnsi="Arial" w:cs="Arial"/>
                      <w:color w:val="000000"/>
                      <w:kern w:val="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5F1C3493" w14:textId="77777777" w:rsidR="006A2EB4" w:rsidRPr="006A2EB4" w:rsidRDefault="006A2EB4" w:rsidP="006A2EB4">
                  <w:pPr>
                    <w:widowControl/>
                    <w:wordWrap/>
                    <w:autoSpaceDE/>
                    <w:autoSpaceDN/>
                    <w:spacing w:after="0" w:line="240" w:lineRule="auto"/>
                    <w:jc w:val="left"/>
                    <w:rPr>
                      <w:rFonts w:ascii="Arial" w:eastAsia="MS Gothic" w:hAnsi="Arial" w:cs="Arial"/>
                      <w:color w:val="FF0000"/>
                      <w:kern w:val="0"/>
                      <w:sz w:val="18"/>
                      <w:szCs w:val="18"/>
                      <w:lang w:val="en-GB" w:eastAsia="ja-JP"/>
                    </w:rPr>
                  </w:pPr>
                  <w:r w:rsidRPr="006A2EB4">
                    <w:rPr>
                      <w:rFonts w:ascii="Arial" w:eastAsia="MS Gothic" w:hAnsi="Arial" w:cs="Arial" w:hint="eastAsia"/>
                      <w:color w:val="FF0000"/>
                      <w:kern w:val="0"/>
                      <w:sz w:val="18"/>
                      <w:szCs w:val="18"/>
                      <w:lang w:val="en-GB" w:eastAsia="ja-JP"/>
                    </w:rPr>
                    <w:t xml:space="preserve">5. </w:t>
                  </w:r>
                  <w:r w:rsidRPr="006A2EB4">
                    <w:rPr>
                      <w:rFonts w:ascii="Arial" w:eastAsia="MS Gothic" w:hAnsi="Arial" w:cs="Arial"/>
                      <w:color w:val="FF0000"/>
                      <w:kern w:val="0"/>
                      <w:sz w:val="18"/>
                      <w:szCs w:val="18"/>
                      <w:lang w:val="en-GB" w:eastAsia="ja-JP"/>
                    </w:rPr>
                    <w:t>Support of separate CSI reports for SBFD and non-SBFD symbols</w:t>
                  </w:r>
                </w:p>
                <w:p w14:paraId="5819C17E" w14:textId="77777777" w:rsidR="006A2EB4" w:rsidRPr="006A2EB4" w:rsidRDefault="006A2EB4" w:rsidP="006A2EB4">
                  <w:pPr>
                    <w:widowControl/>
                    <w:wordWrap/>
                    <w:autoSpaceDE/>
                    <w:autoSpaceDN/>
                    <w:spacing w:after="0" w:line="240" w:lineRule="auto"/>
                    <w:jc w:val="left"/>
                    <w:rPr>
                      <w:rFonts w:ascii="Arial" w:eastAsia="MS Gothic" w:hAnsi="Arial" w:cs="Arial"/>
                      <w:color w:val="000000"/>
                      <w:kern w:val="0"/>
                      <w:sz w:val="18"/>
                      <w:szCs w:val="18"/>
                      <w:lang w:val="en-GB" w:eastAsia="ja-JP"/>
                    </w:rPr>
                  </w:pPr>
                </w:p>
                <w:p w14:paraId="6F20F3A9" w14:textId="77777777" w:rsidR="006A2EB4" w:rsidRPr="006A2EB4" w:rsidRDefault="006A2EB4" w:rsidP="006A2EB4">
                  <w:pPr>
                    <w:widowControl/>
                    <w:wordWrap/>
                    <w:autoSpaceDE/>
                    <w:autoSpaceDN/>
                    <w:spacing w:after="0" w:line="240" w:lineRule="auto"/>
                    <w:jc w:val="left"/>
                    <w:rPr>
                      <w:rFonts w:ascii="Arial" w:eastAsia="MS Gothic" w:hAnsi="Arial" w:cs="Arial"/>
                      <w:color w:val="FF0000"/>
                      <w:kern w:val="0"/>
                      <w:sz w:val="18"/>
                      <w:szCs w:val="18"/>
                      <w:lang w:val="en-GB" w:eastAsia="ja-JP"/>
                    </w:rPr>
                  </w:pPr>
                  <w:r w:rsidRPr="006A2EB4">
                    <w:rPr>
                      <w:rFonts w:ascii="Arial" w:eastAsia="MS Gothic" w:hAnsi="Arial" w:cs="Arial" w:hint="eastAsia"/>
                      <w:color w:val="FF0000"/>
                      <w:kern w:val="0"/>
                      <w:sz w:val="18"/>
                      <w:szCs w:val="18"/>
                      <w:highlight w:val="yellow"/>
                      <w:lang w:val="en-GB" w:eastAsia="ja-JP"/>
                    </w:rPr>
                    <w:t>FFS: Whether to include two DL subband support in component 2</w:t>
                  </w:r>
                </w:p>
                <w:p w14:paraId="5E308205" w14:textId="77777777" w:rsidR="006A2EB4" w:rsidRPr="006A2EB4" w:rsidRDefault="006A2EB4" w:rsidP="006A2EB4">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6A2EB4">
                    <w:rPr>
                      <w:rFonts w:ascii="Arial" w:eastAsia="MS Gothic" w:hAnsi="Arial" w:cs="Arial"/>
                      <w:color w:val="000000"/>
                      <w:kern w:val="0"/>
                      <w:sz w:val="18"/>
                      <w:szCs w:val="18"/>
                      <w:highlight w:val="yellow"/>
                      <w:lang w:val="en-GB" w:eastAsia="ja-JP"/>
                    </w:rPr>
                    <w:t xml:space="preserve">FFS: </w:t>
                  </w:r>
                  <w:proofErr w:type="gramStart"/>
                  <w:r w:rsidRPr="006A2EB4">
                    <w:rPr>
                      <w:rFonts w:ascii="Arial" w:eastAsia="MS Gothic" w:hAnsi="Arial" w:cs="Arial"/>
                      <w:color w:val="000000"/>
                      <w:kern w:val="0"/>
                      <w:sz w:val="18"/>
                      <w:szCs w:val="18"/>
                      <w:highlight w:val="yellow"/>
                      <w:lang w:val="en-GB" w:eastAsia="ja-JP"/>
                    </w:rPr>
                    <w:t>other</w:t>
                  </w:r>
                  <w:proofErr w:type="gramEnd"/>
                  <w:r w:rsidRPr="006A2EB4">
                    <w:rPr>
                      <w:rFonts w:ascii="Arial" w:eastAsia="MS Gothic" w:hAnsi="Arial" w:cs="Arial"/>
                      <w:color w:val="000000"/>
                      <w:kern w:val="0"/>
                      <w:sz w:val="18"/>
                      <w:szCs w:val="18"/>
                      <w:highlight w:val="yellow"/>
                      <w:lang w:val="en-GB"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05F8DBC0" w14:textId="77777777" w:rsidR="006A2EB4" w:rsidRPr="006A2EB4" w:rsidRDefault="006A2EB4" w:rsidP="006A2EB4">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71317BD" w14:textId="77777777" w:rsidR="006A2EB4" w:rsidRPr="006A2EB4" w:rsidRDefault="006A2EB4" w:rsidP="006A2EB4">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72826FF8" w14:textId="77777777" w:rsidR="006A2EB4" w:rsidRPr="006A2EB4" w:rsidRDefault="006A2EB4" w:rsidP="006A2EB4">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10E73C9" w14:textId="77777777" w:rsidR="006A2EB4" w:rsidRPr="006A2EB4" w:rsidRDefault="006A2EB4" w:rsidP="006A2EB4">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6A2EB4">
                    <w:rPr>
                      <w:rFonts w:ascii="Arial" w:eastAsia="SimSun" w:hAnsi="Arial" w:cs="Arial"/>
                      <w:color w:val="000000"/>
                      <w:kern w:val="0"/>
                      <w:sz w:val="18"/>
                      <w:szCs w:val="18"/>
                      <w:lang w:eastAsia="zh-CN"/>
                    </w:rPr>
                    <w:t xml:space="preserve">Basic feature for SBFD-aware UE TX/RX/ measurement </w:t>
                  </w:r>
                  <w:proofErr w:type="spellStart"/>
                  <w:r w:rsidRPr="006A2EB4">
                    <w:rPr>
                      <w:rFonts w:ascii="Arial" w:eastAsia="SimSun" w:hAnsi="Arial" w:cs="Arial"/>
                      <w:color w:val="000000"/>
                      <w:kern w:val="0"/>
                      <w:sz w:val="18"/>
                      <w:szCs w:val="18"/>
                      <w:lang w:eastAsia="zh-CN"/>
                    </w:rPr>
                    <w:t>behaviour</w:t>
                  </w:r>
                  <w:proofErr w:type="spellEnd"/>
                  <w:r w:rsidRPr="006A2EB4">
                    <w:rPr>
                      <w:rFonts w:ascii="Arial" w:eastAsia="SimSun" w:hAnsi="Arial" w:cs="Arial"/>
                      <w:color w:val="000000"/>
                      <w:kern w:val="0"/>
                      <w:sz w:val="18"/>
                      <w:szCs w:val="18"/>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727C8EB4" w14:textId="77777777" w:rsidR="006A2EB4" w:rsidRPr="006A2EB4" w:rsidRDefault="006A2EB4" w:rsidP="006A2EB4">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2F7B816F" w14:textId="77777777" w:rsidR="006A2EB4" w:rsidRPr="006A2EB4" w:rsidRDefault="006A2EB4" w:rsidP="006A2EB4">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3021447C" w14:textId="77777777" w:rsidR="006A2EB4" w:rsidRPr="006A2EB4" w:rsidRDefault="006A2EB4" w:rsidP="006A2EB4">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74D15A1" w14:textId="77777777" w:rsidR="006A2EB4" w:rsidRPr="006A2EB4" w:rsidRDefault="006A2EB4" w:rsidP="006A2EB4">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3436707" w14:textId="77777777" w:rsidR="006A2EB4" w:rsidRPr="006A2EB4" w:rsidRDefault="006A2EB4" w:rsidP="006A2EB4">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r w:rsidRPr="006A2EB4">
                    <w:rPr>
                      <w:rFonts w:ascii="Arial" w:eastAsia="SimSun" w:hAnsi="Arial" w:cs="Arial"/>
                      <w:color w:val="000000"/>
                      <w:kern w:val="0"/>
                      <w:sz w:val="18"/>
                      <w:szCs w:val="18"/>
                      <w:lang w:val="en-GB" w:eastAsia="en-US"/>
                    </w:rPr>
                    <w:t>[Note: Only UL transmissions are allowed within UL subband and only DL receptions (except for CLI measurement) are allowed within DL subband(s)]</w:t>
                  </w:r>
                </w:p>
                <w:p w14:paraId="3BD45175" w14:textId="77777777" w:rsidR="006A2EB4" w:rsidRPr="006A2EB4" w:rsidRDefault="006A2EB4" w:rsidP="006A2EB4">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r w:rsidRPr="006A2EB4">
                    <w:rPr>
                      <w:rFonts w:ascii="Arial" w:eastAsia="SimSun" w:hAnsi="Arial" w:cs="Arial"/>
                      <w:color w:val="000000"/>
                      <w:kern w:val="0"/>
                      <w:sz w:val="18"/>
                      <w:szCs w:val="18"/>
                      <w:lang w:val="en-GB" w:eastAsia="en-US"/>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5B45CE25" w14:textId="77777777" w:rsidR="006A2EB4" w:rsidRPr="006A2EB4" w:rsidRDefault="006A2EB4" w:rsidP="006A2EB4">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6A2EB4">
                    <w:rPr>
                      <w:rFonts w:ascii="Arial" w:eastAsia="SimSun" w:hAnsi="Arial" w:cs="Arial"/>
                      <w:color w:val="000000"/>
                      <w:kern w:val="0"/>
                      <w:sz w:val="18"/>
                      <w:szCs w:val="18"/>
                      <w:lang w:val="en-GB" w:eastAsia="ja-JP"/>
                    </w:rPr>
                    <w:t>Optional with capability signalling</w:t>
                  </w:r>
                </w:p>
              </w:tc>
            </w:tr>
          </w:tbl>
          <w:p w14:paraId="4C643C0F" w14:textId="77777777" w:rsidR="006A2EB4" w:rsidRDefault="006A2EB4" w:rsidP="006A2EB4">
            <w:pPr>
              <w:widowControl/>
              <w:wordWrap/>
              <w:autoSpaceDE/>
              <w:autoSpaceDN/>
              <w:spacing w:after="0"/>
              <w:rPr>
                <w:rFonts w:ascii="Arial" w:eastAsia="Yu Mincho" w:hAnsi="Arial"/>
                <w:b/>
                <w:bCs/>
                <w:highlight w:val="green"/>
                <w:lang w:val="en-GB" w:eastAsia="ja-JP"/>
              </w:rPr>
            </w:pPr>
          </w:p>
          <w:p w14:paraId="76FA5E47" w14:textId="77777777" w:rsidR="006A2EB4" w:rsidRPr="00F10D35" w:rsidRDefault="006A2EB4" w:rsidP="006A2EB4">
            <w:pPr>
              <w:spacing w:after="0"/>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BE6F2C">
              <w:rPr>
                <w:rFonts w:eastAsia="Yu Mincho"/>
                <w:b/>
                <w:bCs/>
                <w:highlight w:val="green"/>
                <w:lang w:val="en-GB" w:eastAsia="ja-JP"/>
              </w:rPr>
              <w:t>:</w:t>
            </w:r>
          </w:p>
          <w:p w14:paraId="7DFFC246" w14:textId="77777777" w:rsidR="006A2EB4" w:rsidRPr="00C90FB8" w:rsidRDefault="006A2EB4" w:rsidP="006A2EB4">
            <w:pPr>
              <w:spacing w:after="0"/>
              <w:rPr>
                <w:rFonts w:eastAsia="Yu Mincho"/>
                <w:lang w:eastAsia="ja-JP"/>
              </w:rPr>
            </w:pPr>
            <w:r w:rsidRPr="00183975">
              <w:rPr>
                <w:rFonts w:eastAsia="Yu Mincho"/>
                <w:lang w:eastAsia="ja-JP"/>
              </w:rPr>
              <w:t>Adopt “Per band” type for FG 60-</w:t>
            </w:r>
            <w:r>
              <w:rPr>
                <w:rFonts w:eastAsia="Yu Mincho" w:hint="eastAsia"/>
                <w:lang w:eastAsia="ja-JP"/>
              </w:rPr>
              <w:t>1</w:t>
            </w:r>
            <w:r w:rsidRPr="00183975">
              <w:rPr>
                <w:rFonts w:eastAsia="Yu Mincho"/>
                <w:lang w:eastAsia="ja-JP"/>
              </w:rPr>
              <w:t>.</w:t>
            </w:r>
          </w:p>
          <w:p w14:paraId="6C4ED94B" w14:textId="588FC7E6" w:rsidR="006A2EB4" w:rsidRDefault="006A2EB4" w:rsidP="006A2EB4">
            <w:pPr>
              <w:widowControl/>
              <w:wordWrap/>
              <w:autoSpaceDE/>
              <w:autoSpaceDN/>
              <w:spacing w:after="0"/>
              <w:rPr>
                <w:rFonts w:ascii="Arial" w:eastAsia="Yu Mincho" w:hAnsi="Arial"/>
                <w:b/>
                <w:bCs/>
                <w:highlight w:val="green"/>
                <w:lang w:eastAsia="ja-JP"/>
              </w:rPr>
            </w:pPr>
          </w:p>
          <w:p w14:paraId="2C343CEE" w14:textId="77777777" w:rsidR="006A2EB4" w:rsidRPr="00F10D35" w:rsidRDefault="006A2EB4" w:rsidP="006A2EB4">
            <w:pPr>
              <w:spacing w:after="0"/>
              <w:rPr>
                <w:rFonts w:eastAsia="Yu Mincho"/>
                <w:b/>
                <w:bCs/>
                <w:lang w:val="en-GB" w:eastAsia="ja-JP"/>
              </w:rPr>
            </w:pPr>
            <w:r>
              <w:rPr>
                <w:rFonts w:eastAsia="Yu Mincho"/>
                <w:b/>
                <w:bCs/>
                <w:highlight w:val="green"/>
                <w:lang w:val="en-GB" w:eastAsia="ja-JP"/>
              </w:rPr>
              <w:t>A</w:t>
            </w:r>
            <w:r>
              <w:rPr>
                <w:rFonts w:eastAsia="Yu Mincho" w:hint="eastAsia"/>
                <w:b/>
                <w:bCs/>
                <w:highlight w:val="green"/>
                <w:lang w:val="en-GB" w:eastAsia="ja-JP"/>
              </w:rPr>
              <w:t>greement</w:t>
            </w:r>
            <w:r w:rsidRPr="00BE6F2C">
              <w:rPr>
                <w:rFonts w:eastAsia="Yu Mincho"/>
                <w:b/>
                <w:bCs/>
                <w:highlight w:val="green"/>
                <w:lang w:val="en-GB" w:eastAsia="ja-JP"/>
              </w:rPr>
              <w:t>:</w:t>
            </w:r>
          </w:p>
          <w:p w14:paraId="6B123F37" w14:textId="77777777" w:rsidR="006A2EB4" w:rsidRDefault="006A2EB4" w:rsidP="006A2EB4">
            <w:pPr>
              <w:spacing w:after="0"/>
              <w:rPr>
                <w:rFonts w:eastAsia="Yu Mincho"/>
                <w:lang w:eastAsia="ja-JP"/>
              </w:rPr>
            </w:pPr>
            <w:r>
              <w:rPr>
                <w:rFonts w:eastAsia="Yu Mincho" w:hint="eastAsia"/>
                <w:lang w:eastAsia="ja-JP"/>
              </w:rPr>
              <w:t>Add the following components in FG 60-1 (basic FG for SBFD operation)</w:t>
            </w:r>
          </w:p>
          <w:p w14:paraId="36100922" w14:textId="77777777" w:rsidR="006A2EB4" w:rsidRPr="00D71E82" w:rsidRDefault="006A2EB4" w:rsidP="006A2EB4">
            <w:pPr>
              <w:widowControl/>
              <w:numPr>
                <w:ilvl w:val="0"/>
                <w:numId w:val="18"/>
              </w:numPr>
              <w:wordWrap/>
              <w:autoSpaceDE/>
              <w:autoSpaceDN/>
              <w:spacing w:after="0"/>
              <w:rPr>
                <w:rFonts w:eastAsia="Yu Mincho"/>
                <w:lang w:eastAsia="ja-JP"/>
              </w:rPr>
            </w:pPr>
            <w:r w:rsidRPr="00D71E82">
              <w:rPr>
                <w:rFonts w:eastAsia="Yu Mincho" w:hint="eastAsia"/>
                <w:lang w:eastAsia="ja-JP"/>
              </w:rPr>
              <w:t>S</w:t>
            </w:r>
            <w:r>
              <w:rPr>
                <w:rFonts w:eastAsia="Yu Mincho" w:hint="eastAsia"/>
                <w:lang w:eastAsia="ja-JP"/>
              </w:rPr>
              <w:t>upport of s</w:t>
            </w:r>
            <w:r w:rsidRPr="00D71E82">
              <w:rPr>
                <w:rFonts w:eastAsia="Yu Mincho" w:hint="eastAsia"/>
                <w:lang w:eastAsia="ja-JP"/>
              </w:rPr>
              <w:t xml:space="preserve">eparate PUCCH </w:t>
            </w:r>
            <w:r>
              <w:rPr>
                <w:rFonts w:eastAsia="Yu Mincho" w:hint="eastAsia"/>
                <w:lang w:eastAsia="ja-JP"/>
              </w:rPr>
              <w:t xml:space="preserve">frequency </w:t>
            </w:r>
            <w:r w:rsidRPr="00D71E82">
              <w:rPr>
                <w:rFonts w:eastAsia="Yu Mincho" w:hint="eastAsia"/>
                <w:lang w:eastAsia="ja-JP"/>
              </w:rPr>
              <w:t>resource configuration</w:t>
            </w:r>
            <w:r>
              <w:rPr>
                <w:rFonts w:eastAsia="Yu Mincho" w:hint="eastAsia"/>
                <w:lang w:eastAsia="ja-JP"/>
              </w:rPr>
              <w:t xml:space="preserve"> in SBFD symbols and non-SBFD symbols</w:t>
            </w:r>
          </w:p>
          <w:p w14:paraId="203B2369" w14:textId="77777777" w:rsidR="006A2EB4" w:rsidRPr="00D54A7F" w:rsidRDefault="006A2EB4" w:rsidP="006A2EB4">
            <w:pPr>
              <w:widowControl/>
              <w:numPr>
                <w:ilvl w:val="0"/>
                <w:numId w:val="18"/>
              </w:numPr>
              <w:wordWrap/>
              <w:autoSpaceDE/>
              <w:autoSpaceDN/>
              <w:spacing w:after="0"/>
              <w:rPr>
                <w:rFonts w:eastAsia="Yu Mincho"/>
                <w:highlight w:val="yellow"/>
                <w:lang w:eastAsia="ja-JP"/>
              </w:rPr>
            </w:pPr>
            <w:r w:rsidRPr="00D54A7F">
              <w:rPr>
                <w:rFonts w:eastAsia="Yu Mincho" w:hint="eastAsia"/>
                <w:highlight w:val="yellow"/>
                <w:lang w:eastAsia="ja-JP"/>
              </w:rPr>
              <w:t>[FFS: Support of separate UL power control parameters based on unified TCI framework in SBFD symbols and non-SBFD symbols]</w:t>
            </w:r>
          </w:p>
          <w:p w14:paraId="17CA469E" w14:textId="77777777" w:rsidR="006A2EB4" w:rsidRPr="00D71E82" w:rsidRDefault="006A2EB4" w:rsidP="006A2EB4">
            <w:pPr>
              <w:widowControl/>
              <w:numPr>
                <w:ilvl w:val="0"/>
                <w:numId w:val="18"/>
              </w:numPr>
              <w:wordWrap/>
              <w:autoSpaceDE/>
              <w:autoSpaceDN/>
              <w:spacing w:after="0"/>
              <w:rPr>
                <w:rFonts w:eastAsia="Yu Mincho"/>
                <w:lang w:eastAsia="ja-JP"/>
              </w:rPr>
            </w:pPr>
            <w:r w:rsidRPr="00D71E82">
              <w:rPr>
                <w:rFonts w:eastAsia="Yu Mincho" w:hint="eastAsia"/>
                <w:lang w:eastAsia="ja-JP"/>
              </w:rPr>
              <w:t>S</w:t>
            </w:r>
            <w:r>
              <w:rPr>
                <w:rFonts w:eastAsia="Yu Mincho" w:hint="eastAsia"/>
                <w:lang w:eastAsia="ja-JP"/>
              </w:rPr>
              <w:t>upport of s</w:t>
            </w:r>
            <w:r w:rsidRPr="00D71E82">
              <w:rPr>
                <w:rFonts w:eastAsia="Yu Mincho" w:hint="eastAsia"/>
                <w:lang w:eastAsia="ja-JP"/>
              </w:rPr>
              <w:t xml:space="preserve">eparate </w:t>
            </w:r>
            <w:r>
              <w:rPr>
                <w:rFonts w:eastAsia="Yu Mincho" w:hint="eastAsia"/>
                <w:lang w:eastAsia="ja-JP"/>
              </w:rPr>
              <w:t xml:space="preserve">PUSCH </w:t>
            </w:r>
            <w:r w:rsidRPr="00D71E82">
              <w:rPr>
                <w:rFonts w:eastAsia="Yu Mincho"/>
                <w:lang w:eastAsia="ja-JP"/>
              </w:rPr>
              <w:t>frequency</w:t>
            </w:r>
            <w:r w:rsidRPr="00D71E82">
              <w:rPr>
                <w:rFonts w:eastAsia="Yu Mincho" w:hint="eastAsia"/>
                <w:lang w:eastAsia="ja-JP"/>
              </w:rPr>
              <w:t xml:space="preserve"> hopping offset</w:t>
            </w:r>
            <w:r w:rsidRPr="00C90FB8">
              <w:rPr>
                <w:rFonts w:eastAsia="Yu Mincho" w:hint="eastAsia"/>
                <w:lang w:eastAsia="ja-JP"/>
              </w:rPr>
              <w:t xml:space="preserve"> </w:t>
            </w:r>
            <w:r>
              <w:rPr>
                <w:rFonts w:eastAsia="Yu Mincho" w:hint="eastAsia"/>
                <w:lang w:eastAsia="ja-JP"/>
              </w:rPr>
              <w:t>in SBFD symbols and non-SBFD symbols</w:t>
            </w:r>
          </w:p>
          <w:p w14:paraId="4603DC36" w14:textId="77777777" w:rsidR="006A2EB4" w:rsidRPr="00C90FB8" w:rsidRDefault="006A2EB4" w:rsidP="006A2EB4">
            <w:pPr>
              <w:widowControl/>
              <w:numPr>
                <w:ilvl w:val="0"/>
                <w:numId w:val="18"/>
              </w:numPr>
              <w:wordWrap/>
              <w:autoSpaceDE/>
              <w:autoSpaceDN/>
              <w:spacing w:after="0"/>
              <w:rPr>
                <w:rFonts w:eastAsia="Yu Mincho"/>
                <w:highlight w:val="yellow"/>
                <w:lang w:eastAsia="ja-JP"/>
              </w:rPr>
            </w:pPr>
            <w:r w:rsidRPr="00C90FB8">
              <w:rPr>
                <w:rFonts w:eastAsia="Yu Mincho" w:hint="eastAsia"/>
                <w:highlight w:val="yellow"/>
                <w:lang w:eastAsia="ja-JP"/>
              </w:rPr>
              <w:t>[FFS: Support of separate SRS resource set configuration in SBFD symbols and non-SBFD symbols]</w:t>
            </w:r>
          </w:p>
          <w:p w14:paraId="1D23E207" w14:textId="77777777" w:rsidR="006A2EB4" w:rsidRDefault="006A2EB4" w:rsidP="006A2EB4">
            <w:pPr>
              <w:spacing w:after="0"/>
              <w:rPr>
                <w:rFonts w:eastAsia="Yu Mincho"/>
                <w:lang w:eastAsia="ja-JP"/>
              </w:rPr>
            </w:pPr>
          </w:p>
          <w:p w14:paraId="7BE38DAF" w14:textId="77777777" w:rsidR="006A2EB4" w:rsidRDefault="006A2EB4" w:rsidP="000E58EE">
            <w:pPr>
              <w:widowControl/>
              <w:wordWrap/>
              <w:autoSpaceDE/>
              <w:autoSpaceDN/>
              <w:spacing w:after="0"/>
              <w:rPr>
                <w:rFonts w:ascii="Arial" w:hAnsi="Arial" w:cs="Arial"/>
              </w:rPr>
            </w:pPr>
          </w:p>
        </w:tc>
      </w:tr>
    </w:tbl>
    <w:p w14:paraId="45427827" w14:textId="77777777" w:rsidR="006A2EB4" w:rsidRDefault="006A2EB4" w:rsidP="005B6936">
      <w:pPr>
        <w:spacing w:afterLines="50" w:after="120"/>
        <w:rPr>
          <w:rFonts w:ascii="Arial" w:hAnsi="Arial" w:cs="Arial"/>
          <w:szCs w:val="20"/>
        </w:rPr>
      </w:pPr>
    </w:p>
    <w:p w14:paraId="7CB4EF41" w14:textId="665322B4" w:rsidR="00420F45" w:rsidRDefault="00420F45" w:rsidP="005B6936">
      <w:pPr>
        <w:spacing w:afterLines="50" w:after="120"/>
        <w:rPr>
          <w:rFonts w:ascii="Arial" w:hAnsi="Arial" w:cs="Arial"/>
          <w:szCs w:val="20"/>
        </w:rPr>
      </w:pPr>
      <w:r>
        <w:rPr>
          <w:rFonts w:ascii="Arial" w:hAnsi="Arial" w:cs="Arial" w:hint="eastAsia"/>
          <w:szCs w:val="20"/>
        </w:rPr>
        <w:t>R</w:t>
      </w:r>
      <w:r>
        <w:rPr>
          <w:rFonts w:ascii="Arial" w:hAnsi="Arial" w:cs="Arial"/>
          <w:szCs w:val="20"/>
        </w:rPr>
        <w:t>egarding the basic FG for SBFD (</w:t>
      </w:r>
      <w:r w:rsidR="000E58EE">
        <w:rPr>
          <w:rFonts w:ascii="Arial" w:hAnsi="Arial" w:cs="Arial"/>
          <w:szCs w:val="20"/>
        </w:rPr>
        <w:t>60</w:t>
      </w:r>
      <w:r>
        <w:rPr>
          <w:rFonts w:ascii="Arial" w:hAnsi="Arial" w:cs="Arial"/>
          <w:szCs w:val="20"/>
        </w:rPr>
        <w:t xml:space="preserve">-1), our view is </w:t>
      </w:r>
    </w:p>
    <w:p w14:paraId="30C0581B" w14:textId="43481B1E" w:rsidR="000E58EE" w:rsidRDefault="000E58EE" w:rsidP="000E58EE">
      <w:pPr>
        <w:pStyle w:val="ListParagraph"/>
        <w:numPr>
          <w:ilvl w:val="0"/>
          <w:numId w:val="19"/>
        </w:numPr>
        <w:spacing w:afterLines="50" w:after="120"/>
        <w:ind w:firstLineChars="0"/>
        <w:rPr>
          <w:rFonts w:ascii="Arial" w:hAnsi="Arial" w:cs="Arial"/>
          <w:sz w:val="20"/>
          <w:szCs w:val="18"/>
          <w:lang w:val="en-GB"/>
        </w:rPr>
      </w:pPr>
      <w:r w:rsidRPr="000E58EE">
        <w:rPr>
          <w:rFonts w:ascii="Arial" w:hAnsi="Arial" w:cs="Arial"/>
          <w:sz w:val="20"/>
          <w:szCs w:val="18"/>
          <w:lang w:val="en-GB"/>
        </w:rPr>
        <w:t>FFS: Whether to include two DL subband support in component 2</w:t>
      </w:r>
    </w:p>
    <w:p w14:paraId="7EC68400" w14:textId="516D9018" w:rsidR="000E58EE" w:rsidRPr="000E58EE" w:rsidRDefault="000E58EE" w:rsidP="000E58EE">
      <w:pPr>
        <w:pStyle w:val="ListParagraph"/>
        <w:numPr>
          <w:ilvl w:val="1"/>
          <w:numId w:val="19"/>
        </w:numPr>
        <w:ind w:firstLineChars="0"/>
        <w:rPr>
          <w:rFonts w:ascii="Arial" w:hAnsi="Arial" w:cs="Arial"/>
          <w:sz w:val="20"/>
          <w:szCs w:val="18"/>
          <w:lang w:val="en-GB"/>
        </w:rPr>
      </w:pPr>
      <w:r w:rsidRPr="000E58EE">
        <w:rPr>
          <w:rFonts w:ascii="Arial" w:hAnsi="Arial" w:cs="Arial"/>
          <w:sz w:val="20"/>
          <w:szCs w:val="18"/>
          <w:lang w:val="en-GB"/>
        </w:rPr>
        <w:lastRenderedPageBreak/>
        <w:t>The basic SBFD feature should be to DU/UD case as it is simpler than DUD case which can be a separate feature</w:t>
      </w:r>
    </w:p>
    <w:p w14:paraId="25BD190F" w14:textId="2E3580E2" w:rsidR="000E58EE" w:rsidRDefault="000E58EE" w:rsidP="000E58EE">
      <w:pPr>
        <w:pStyle w:val="ListParagraph"/>
        <w:numPr>
          <w:ilvl w:val="0"/>
          <w:numId w:val="19"/>
        </w:numPr>
        <w:ind w:firstLineChars="0"/>
        <w:rPr>
          <w:rFonts w:ascii="Arial" w:hAnsi="Arial" w:cs="Arial"/>
          <w:sz w:val="20"/>
          <w:szCs w:val="18"/>
          <w:lang w:val="en-GB"/>
        </w:rPr>
      </w:pPr>
      <w:r w:rsidRPr="000E58EE">
        <w:rPr>
          <w:rFonts w:ascii="Arial" w:hAnsi="Arial" w:cs="Arial"/>
          <w:sz w:val="20"/>
          <w:szCs w:val="18"/>
          <w:lang w:val="en-GB"/>
        </w:rPr>
        <w:t>FFS: Support of separate UL power control parameters based on unified TCI framework in SBFD symbols and non-SBFD symbols]</w:t>
      </w:r>
    </w:p>
    <w:p w14:paraId="4CFA0242" w14:textId="2F6EE6AB" w:rsidR="000E58EE" w:rsidRPr="000E58EE" w:rsidRDefault="003145E8" w:rsidP="000E58EE">
      <w:pPr>
        <w:pStyle w:val="ListParagraph"/>
        <w:numPr>
          <w:ilvl w:val="1"/>
          <w:numId w:val="19"/>
        </w:numPr>
        <w:ind w:firstLineChars="0"/>
        <w:rPr>
          <w:rFonts w:ascii="Arial" w:hAnsi="Arial" w:cs="Arial"/>
          <w:sz w:val="20"/>
          <w:szCs w:val="18"/>
          <w:lang w:val="en-GB"/>
        </w:rPr>
      </w:pPr>
      <w:r>
        <w:rPr>
          <w:rFonts w:ascii="Arial" w:hAnsi="Arial" w:cs="Arial"/>
          <w:sz w:val="20"/>
          <w:szCs w:val="18"/>
          <w:lang w:val="en-GB" w:eastAsia="ko-KR"/>
        </w:rPr>
        <w:t xml:space="preserve">As per symbol type, UE needs to determine UE power control parameter, which requires additional UE complexity. However, the additional complexity is quite marginal since the SBFD symbol determination is semi-static and a UE already have different UL power control parameters associated with TCI state. </w:t>
      </w:r>
    </w:p>
    <w:p w14:paraId="09C8080C" w14:textId="331EC861" w:rsidR="000E58EE" w:rsidRDefault="000E58EE" w:rsidP="000E58EE">
      <w:pPr>
        <w:pStyle w:val="ListParagraph"/>
        <w:numPr>
          <w:ilvl w:val="0"/>
          <w:numId w:val="19"/>
        </w:numPr>
        <w:ind w:firstLineChars="0"/>
        <w:rPr>
          <w:rFonts w:ascii="Arial" w:hAnsi="Arial" w:cs="Arial"/>
          <w:sz w:val="20"/>
          <w:szCs w:val="18"/>
          <w:lang w:val="en-GB"/>
        </w:rPr>
      </w:pPr>
      <w:r w:rsidRPr="000E58EE">
        <w:rPr>
          <w:rFonts w:ascii="Arial" w:hAnsi="Arial" w:cs="Arial"/>
          <w:sz w:val="20"/>
          <w:szCs w:val="18"/>
          <w:lang w:val="en-GB"/>
        </w:rPr>
        <w:t>FFS: Support of separate SRS resource set configuration in SBFD symbols and non-SBFD symbols</w:t>
      </w:r>
    </w:p>
    <w:p w14:paraId="3EF9F8B8" w14:textId="3E2E1A69" w:rsidR="000E58EE" w:rsidRPr="000E58EE" w:rsidRDefault="003145E8" w:rsidP="000E58EE">
      <w:pPr>
        <w:pStyle w:val="ListParagraph"/>
        <w:numPr>
          <w:ilvl w:val="1"/>
          <w:numId w:val="19"/>
        </w:numPr>
        <w:ind w:firstLineChars="0"/>
        <w:rPr>
          <w:rFonts w:ascii="Arial" w:hAnsi="Arial" w:cs="Arial"/>
          <w:sz w:val="20"/>
          <w:szCs w:val="18"/>
          <w:lang w:val="en-GB"/>
        </w:rPr>
      </w:pPr>
      <w:r>
        <w:rPr>
          <w:rFonts w:ascii="Arial" w:hAnsi="Arial" w:cs="Arial"/>
          <w:sz w:val="20"/>
          <w:szCs w:val="18"/>
          <w:lang w:val="en-GB" w:eastAsia="ko-KR"/>
        </w:rPr>
        <w:t xml:space="preserve">For periodic and semi-persistent SRS, the additional complexity for separate SRS resource sets </w:t>
      </w:r>
      <w:r w:rsidR="004D55E6">
        <w:rPr>
          <w:rFonts w:ascii="Arial" w:hAnsi="Arial" w:cs="Arial"/>
          <w:sz w:val="20"/>
          <w:szCs w:val="18"/>
          <w:lang w:val="en-GB" w:eastAsia="ko-KR"/>
        </w:rPr>
        <w:t xml:space="preserve">could be </w:t>
      </w:r>
      <w:r>
        <w:rPr>
          <w:rFonts w:ascii="Arial" w:hAnsi="Arial" w:cs="Arial"/>
          <w:sz w:val="20"/>
          <w:szCs w:val="18"/>
          <w:lang w:val="en-GB" w:eastAsia="ko-KR"/>
        </w:rPr>
        <w:t xml:space="preserve">marginal since gNB will configure a proper periodicity and offset. For aperiodic SRS without available slot counting, again gNB will indicated a proper slot for SRS transmission. </w:t>
      </w:r>
      <w:r w:rsidR="004D55E6">
        <w:rPr>
          <w:rFonts w:ascii="Arial" w:hAnsi="Arial" w:cs="Arial"/>
          <w:sz w:val="20"/>
          <w:szCs w:val="18"/>
          <w:lang w:val="en-GB" w:eastAsia="ko-KR"/>
        </w:rPr>
        <w:t xml:space="preserve">For aperiodic SRS with available slot counting, a UE requires to find a valid slot for SRS transmission. </w:t>
      </w:r>
      <w:r w:rsidR="00361BD2">
        <w:rPr>
          <w:rFonts w:ascii="Arial" w:hAnsi="Arial" w:cs="Arial"/>
          <w:sz w:val="20"/>
          <w:szCs w:val="18"/>
          <w:lang w:val="en-GB" w:eastAsia="ko-KR"/>
        </w:rPr>
        <w:t>This is similar as PUSCH repetition type-A or PUCCH repetition in case of configuration 1. Since configuration 1 is already supported in Basic feature 60-1, the additional complexity could be marginal.</w:t>
      </w:r>
    </w:p>
    <w:p w14:paraId="404526FD" w14:textId="305606A7" w:rsidR="000E58EE" w:rsidRDefault="000E58EE" w:rsidP="000E58EE">
      <w:pPr>
        <w:pStyle w:val="ListParagraph"/>
        <w:numPr>
          <w:ilvl w:val="0"/>
          <w:numId w:val="19"/>
        </w:numPr>
        <w:spacing w:afterLines="50" w:after="120"/>
        <w:ind w:firstLineChars="0"/>
        <w:rPr>
          <w:rFonts w:ascii="Arial" w:hAnsi="Arial" w:cs="Arial"/>
          <w:sz w:val="20"/>
          <w:szCs w:val="18"/>
          <w:lang w:val="en-GB"/>
        </w:rPr>
      </w:pPr>
      <w:r w:rsidRPr="000E58EE">
        <w:rPr>
          <w:rFonts w:ascii="Arial" w:hAnsi="Arial" w:cs="Arial"/>
          <w:sz w:val="20"/>
          <w:szCs w:val="18"/>
          <w:lang w:val="en-GB"/>
        </w:rPr>
        <w:t xml:space="preserve">FFS: </w:t>
      </w:r>
      <w:proofErr w:type="gramStart"/>
      <w:r w:rsidRPr="000E58EE">
        <w:rPr>
          <w:rFonts w:ascii="Arial" w:hAnsi="Arial" w:cs="Arial"/>
          <w:sz w:val="20"/>
          <w:szCs w:val="18"/>
          <w:lang w:val="en-GB"/>
        </w:rPr>
        <w:t>other</w:t>
      </w:r>
      <w:proofErr w:type="gramEnd"/>
      <w:r w:rsidRPr="000E58EE">
        <w:rPr>
          <w:rFonts w:ascii="Arial" w:hAnsi="Arial" w:cs="Arial"/>
          <w:sz w:val="20"/>
          <w:szCs w:val="18"/>
          <w:lang w:val="en-GB"/>
        </w:rPr>
        <w:t xml:space="preserve"> component (which may be separate FG)</w:t>
      </w:r>
    </w:p>
    <w:p w14:paraId="0DE6676A" w14:textId="77777777" w:rsidR="000E58EE" w:rsidRPr="000E58EE" w:rsidRDefault="000E58EE" w:rsidP="000E58EE">
      <w:pPr>
        <w:pStyle w:val="ListParagraph"/>
        <w:numPr>
          <w:ilvl w:val="1"/>
          <w:numId w:val="19"/>
        </w:numPr>
        <w:ind w:firstLineChars="0"/>
        <w:rPr>
          <w:rFonts w:ascii="Arial" w:hAnsi="Arial" w:cs="Arial"/>
          <w:sz w:val="20"/>
          <w:szCs w:val="18"/>
          <w:lang w:val="en-GB"/>
        </w:rPr>
      </w:pPr>
      <w:r w:rsidRPr="000E58EE">
        <w:rPr>
          <w:rFonts w:ascii="Arial" w:hAnsi="Arial" w:cs="Arial"/>
          <w:sz w:val="20"/>
          <w:szCs w:val="18"/>
          <w:lang w:val="en-GB"/>
        </w:rPr>
        <w:t>Link direction determination should be supported as basic FG. Otherwise, UE cannot resolve any collisions on SBFD symbol</w:t>
      </w:r>
    </w:p>
    <w:p w14:paraId="756863A2" w14:textId="442AF2B4" w:rsidR="00420F45" w:rsidRDefault="00420F45" w:rsidP="005B6936">
      <w:pPr>
        <w:spacing w:afterLines="50" w:after="120"/>
        <w:rPr>
          <w:rFonts w:ascii="Arial" w:hAnsi="Arial" w:cs="Arial"/>
          <w:szCs w:val="20"/>
        </w:rPr>
      </w:pPr>
    </w:p>
    <w:p w14:paraId="226F2FA2" w14:textId="3B3676EF" w:rsidR="00EC64FD" w:rsidRDefault="00EC64FD" w:rsidP="005B6936">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 1</w:t>
      </w:r>
      <w:r w:rsidRPr="00EC64FD">
        <w:rPr>
          <w:rFonts w:ascii="Arial" w:hAnsi="Arial" w:cs="Arial"/>
          <w:i/>
          <w:iCs/>
          <w:szCs w:val="20"/>
        </w:rPr>
        <w:t>. Support the following</w:t>
      </w:r>
      <w:r w:rsidR="002511A8">
        <w:rPr>
          <w:rFonts w:ascii="Arial" w:hAnsi="Arial" w:cs="Arial"/>
          <w:i/>
          <w:iCs/>
          <w:szCs w:val="20"/>
        </w:rPr>
        <w:t xml:space="preserve"> for </w:t>
      </w:r>
      <w:r w:rsidRPr="00EC64FD">
        <w:rPr>
          <w:rFonts w:ascii="Arial" w:hAnsi="Arial" w:cs="Arial"/>
          <w:i/>
          <w:iCs/>
          <w:szCs w:val="20"/>
        </w:rPr>
        <w:t xml:space="preserve">basic FG </w:t>
      </w:r>
      <w:r w:rsidR="002511A8">
        <w:rPr>
          <w:rFonts w:ascii="Arial" w:hAnsi="Arial" w:cs="Arial"/>
          <w:i/>
          <w:iCs/>
          <w:szCs w:val="20"/>
        </w:rPr>
        <w:t>60-1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172"/>
        <w:gridCol w:w="3090"/>
        <w:gridCol w:w="222"/>
        <w:gridCol w:w="577"/>
        <w:gridCol w:w="467"/>
        <w:gridCol w:w="1703"/>
        <w:gridCol w:w="636"/>
        <w:gridCol w:w="608"/>
        <w:gridCol w:w="467"/>
        <w:gridCol w:w="467"/>
        <w:gridCol w:w="1985"/>
        <w:gridCol w:w="1074"/>
      </w:tblGrid>
      <w:tr w:rsidR="002511A8" w:rsidRPr="006A2EB4" w14:paraId="3C43E4CE" w14:textId="77777777" w:rsidTr="00B212DF">
        <w:trPr>
          <w:trHeight w:val="20"/>
        </w:trPr>
        <w:tc>
          <w:tcPr>
            <w:tcW w:w="0" w:type="auto"/>
            <w:tcBorders>
              <w:top w:val="single" w:sz="4" w:space="0" w:color="auto"/>
              <w:left w:val="single" w:sz="4" w:space="0" w:color="auto"/>
              <w:bottom w:val="single" w:sz="4" w:space="0" w:color="auto"/>
              <w:right w:val="single" w:sz="4" w:space="0" w:color="auto"/>
            </w:tcBorders>
            <w:hideMark/>
          </w:tcPr>
          <w:p w14:paraId="67371206" w14:textId="77777777" w:rsidR="002511A8" w:rsidRPr="006A2EB4" w:rsidRDefault="002511A8" w:rsidP="00B212DF">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lastRenderedPageBreak/>
              <w:t>60-1</w:t>
            </w:r>
          </w:p>
        </w:tc>
        <w:tc>
          <w:tcPr>
            <w:tcW w:w="0" w:type="auto"/>
            <w:tcBorders>
              <w:top w:val="single" w:sz="4" w:space="0" w:color="auto"/>
              <w:left w:val="single" w:sz="4" w:space="0" w:color="auto"/>
              <w:bottom w:val="single" w:sz="4" w:space="0" w:color="auto"/>
              <w:right w:val="single" w:sz="4" w:space="0" w:color="auto"/>
            </w:tcBorders>
            <w:hideMark/>
          </w:tcPr>
          <w:p w14:paraId="46BB61EC" w14:textId="77777777" w:rsidR="002511A8" w:rsidRPr="006A2EB4" w:rsidRDefault="002511A8" w:rsidP="00B212DF">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6A2EB4">
              <w:rPr>
                <w:rFonts w:ascii="Arial" w:eastAsia="SimSun" w:hAnsi="Arial" w:cs="Arial"/>
                <w:color w:val="000000"/>
                <w:kern w:val="0"/>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1DA86A3C" w14:textId="77777777" w:rsidR="002511A8" w:rsidRPr="006A2EB4" w:rsidRDefault="002511A8" w:rsidP="00B212DF">
            <w:pPr>
              <w:widowControl/>
              <w:wordWrap/>
              <w:autoSpaceDE/>
              <w:autoSpaceDN/>
              <w:spacing w:after="0" w:line="240" w:lineRule="auto"/>
              <w:jc w:val="left"/>
              <w:rPr>
                <w:rFonts w:ascii="Arial" w:eastAsia="MS Gothic" w:hAnsi="Arial" w:cs="Arial"/>
                <w:kern w:val="0"/>
                <w:sz w:val="18"/>
                <w:szCs w:val="18"/>
                <w:lang w:val="en-GB" w:eastAsia="ja-JP"/>
              </w:rPr>
            </w:pPr>
            <w:r w:rsidRPr="006A2EB4">
              <w:rPr>
                <w:rFonts w:ascii="Arial" w:eastAsia="MS Gothic" w:hAnsi="Arial" w:cs="Arial"/>
                <w:color w:val="000000"/>
                <w:kern w:val="0"/>
                <w:sz w:val="18"/>
                <w:szCs w:val="18"/>
                <w:lang w:val="en-GB" w:eastAsia="ja-JP"/>
              </w:rPr>
              <w:t xml:space="preserve">1. </w:t>
            </w:r>
            <w:r w:rsidRPr="006A2EB4">
              <w:rPr>
                <w:rFonts w:ascii="Arial" w:eastAsia="MS Gothic" w:hAnsi="Arial" w:cs="Arial"/>
                <w:kern w:val="0"/>
                <w:sz w:val="18"/>
                <w:szCs w:val="18"/>
                <w:lang w:val="en-GB" w:eastAsia="ja-JP"/>
              </w:rPr>
              <w:t>Support of cell-common configuration of time and frequency location of SBFD subbands</w:t>
            </w:r>
          </w:p>
          <w:p w14:paraId="61004EEB" w14:textId="77777777" w:rsidR="002511A8" w:rsidRPr="006A2EB4" w:rsidRDefault="002511A8" w:rsidP="00B212DF">
            <w:pPr>
              <w:widowControl/>
              <w:wordWrap/>
              <w:autoSpaceDE/>
              <w:autoSpaceDN/>
              <w:spacing w:after="0" w:line="240" w:lineRule="auto"/>
              <w:jc w:val="left"/>
              <w:rPr>
                <w:rFonts w:ascii="Arial" w:eastAsia="MS Gothic" w:hAnsi="Arial" w:cs="Arial"/>
                <w:kern w:val="0"/>
                <w:sz w:val="18"/>
                <w:szCs w:val="18"/>
                <w:highlight w:val="yellow"/>
                <w:lang w:val="en-GB" w:eastAsia="ja-JP"/>
              </w:rPr>
            </w:pPr>
            <w:r w:rsidRPr="006A2EB4">
              <w:rPr>
                <w:rFonts w:ascii="Arial" w:eastAsia="MS Gothic" w:hAnsi="Arial" w:cs="Arial"/>
                <w:kern w:val="0"/>
                <w:sz w:val="18"/>
                <w:szCs w:val="18"/>
                <w:lang w:val="en-GB" w:eastAsia="ja-JP"/>
              </w:rPr>
              <w:t>2. Support of UL transmission in one UL subband and DL reception in one</w:t>
            </w:r>
            <w:r w:rsidRPr="006A2EB4">
              <w:rPr>
                <w:rFonts w:ascii="Arial" w:eastAsia="MS Gothic" w:hAnsi="Arial" w:cs="Arial" w:hint="eastAsia"/>
                <w:kern w:val="0"/>
                <w:sz w:val="18"/>
                <w:szCs w:val="18"/>
                <w:lang w:val="en-GB" w:eastAsia="ja-JP"/>
              </w:rPr>
              <w:t xml:space="preserve"> </w:t>
            </w:r>
            <w:r w:rsidRPr="006A2EB4">
              <w:rPr>
                <w:rFonts w:ascii="Arial" w:eastAsia="MS Gothic" w:hAnsi="Arial" w:cs="Arial"/>
                <w:strike/>
                <w:color w:val="FF0000"/>
                <w:kern w:val="0"/>
                <w:sz w:val="18"/>
                <w:szCs w:val="18"/>
                <w:highlight w:val="yellow"/>
                <w:lang w:val="en-GB" w:eastAsia="ja-JP"/>
              </w:rPr>
              <w:t>[</w:t>
            </w:r>
            <w:r w:rsidRPr="006A2EB4">
              <w:rPr>
                <w:rFonts w:ascii="Arial" w:eastAsia="MS Gothic" w:hAnsi="Arial" w:cs="Arial" w:hint="eastAsia"/>
                <w:strike/>
                <w:color w:val="FF0000"/>
                <w:kern w:val="0"/>
                <w:sz w:val="18"/>
                <w:szCs w:val="18"/>
                <w:highlight w:val="yellow"/>
                <w:lang w:val="en-GB" w:eastAsia="ja-JP"/>
              </w:rPr>
              <w:t xml:space="preserve">and </w:t>
            </w:r>
            <w:r w:rsidRPr="006A2EB4">
              <w:rPr>
                <w:rFonts w:ascii="Arial" w:eastAsia="MS Gothic" w:hAnsi="Arial" w:cs="Arial"/>
                <w:strike/>
                <w:color w:val="FF0000"/>
                <w:kern w:val="0"/>
                <w:sz w:val="18"/>
                <w:szCs w:val="18"/>
                <w:highlight w:val="yellow"/>
                <w:lang w:val="en-GB" w:eastAsia="ja-JP"/>
              </w:rPr>
              <w:t>two]</w:t>
            </w:r>
            <w:r w:rsidRPr="006A2EB4">
              <w:rPr>
                <w:rFonts w:ascii="Arial" w:eastAsia="MS Gothic" w:hAnsi="Arial" w:cs="Arial"/>
                <w:kern w:val="0"/>
                <w:sz w:val="18"/>
                <w:szCs w:val="18"/>
                <w:lang w:val="en-GB" w:eastAsia="ja-JP"/>
              </w:rPr>
              <w:t xml:space="preserve"> DL subband in SBFD symbols</w:t>
            </w:r>
          </w:p>
          <w:p w14:paraId="63E08661" w14:textId="77777777" w:rsidR="002511A8" w:rsidRPr="006A2EB4" w:rsidRDefault="002511A8" w:rsidP="00B212DF">
            <w:pPr>
              <w:widowControl/>
              <w:wordWrap/>
              <w:autoSpaceDE/>
              <w:autoSpaceDN/>
              <w:spacing w:after="0" w:line="240" w:lineRule="auto"/>
              <w:jc w:val="left"/>
              <w:rPr>
                <w:rFonts w:ascii="Arial" w:eastAsia="MS Gothic" w:hAnsi="Arial" w:cs="Arial"/>
                <w:kern w:val="0"/>
                <w:sz w:val="18"/>
                <w:szCs w:val="18"/>
                <w:lang w:val="en-GB" w:eastAsia="ja-JP"/>
              </w:rPr>
            </w:pPr>
            <w:r w:rsidRPr="006A2EB4">
              <w:rPr>
                <w:rFonts w:ascii="Arial" w:eastAsia="MS Gothic" w:hAnsi="Arial" w:cs="Arial"/>
                <w:kern w:val="0"/>
                <w:sz w:val="18"/>
                <w:szCs w:val="18"/>
                <w:lang w:val="en-GB" w:eastAsia="ja-JP"/>
              </w:rPr>
              <w:t>3. Support of link direction determination based on configured/scheduled transmissions/receptions and collision handling</w:t>
            </w:r>
          </w:p>
          <w:p w14:paraId="37901E7E" w14:textId="77777777" w:rsidR="002511A8" w:rsidRPr="006A2EB4" w:rsidRDefault="002511A8" w:rsidP="00B212DF">
            <w:pPr>
              <w:widowControl/>
              <w:wordWrap/>
              <w:autoSpaceDE/>
              <w:autoSpaceDN/>
              <w:spacing w:after="0" w:line="240" w:lineRule="auto"/>
              <w:jc w:val="left"/>
              <w:rPr>
                <w:rFonts w:ascii="Arial" w:eastAsia="MS Gothic" w:hAnsi="Arial" w:cs="Arial"/>
                <w:kern w:val="0"/>
                <w:sz w:val="18"/>
                <w:szCs w:val="18"/>
                <w:lang w:val="en-GB" w:eastAsia="ja-JP"/>
              </w:rPr>
            </w:pPr>
            <w:r w:rsidRPr="006A2EB4">
              <w:rPr>
                <w:rFonts w:ascii="Arial" w:eastAsia="MS Gothic" w:hAnsi="Arial" w:cs="Arial"/>
                <w:kern w:val="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2EEE86CA" w14:textId="77777777" w:rsidR="002511A8" w:rsidRPr="006A2EB4" w:rsidRDefault="002511A8" w:rsidP="00B212DF">
            <w:pPr>
              <w:widowControl/>
              <w:wordWrap/>
              <w:autoSpaceDE/>
              <w:autoSpaceDN/>
              <w:spacing w:after="0" w:line="240" w:lineRule="auto"/>
              <w:jc w:val="left"/>
              <w:rPr>
                <w:rFonts w:ascii="Arial" w:eastAsia="MS Gothic" w:hAnsi="Arial" w:cs="Arial"/>
                <w:kern w:val="0"/>
                <w:sz w:val="18"/>
                <w:szCs w:val="18"/>
                <w:lang w:val="en-GB" w:eastAsia="ja-JP"/>
              </w:rPr>
            </w:pPr>
            <w:r w:rsidRPr="006A2EB4">
              <w:rPr>
                <w:rFonts w:ascii="Arial" w:eastAsia="MS Gothic" w:hAnsi="Arial" w:cs="Arial" w:hint="eastAsia"/>
                <w:kern w:val="0"/>
                <w:sz w:val="18"/>
                <w:szCs w:val="18"/>
                <w:lang w:val="en-GB" w:eastAsia="ja-JP"/>
              </w:rPr>
              <w:t xml:space="preserve">5. </w:t>
            </w:r>
            <w:r w:rsidRPr="006A2EB4">
              <w:rPr>
                <w:rFonts w:ascii="Arial" w:eastAsia="MS Gothic" w:hAnsi="Arial" w:cs="Arial"/>
                <w:kern w:val="0"/>
                <w:sz w:val="18"/>
                <w:szCs w:val="18"/>
                <w:lang w:val="en-GB" w:eastAsia="ja-JP"/>
              </w:rPr>
              <w:t>Support of separate CSI reports for SBFD and non-SBFD symbols</w:t>
            </w:r>
          </w:p>
          <w:p w14:paraId="4887C8EC" w14:textId="77777777" w:rsidR="003461C6" w:rsidRPr="003461C6" w:rsidRDefault="003461C6" w:rsidP="003461C6">
            <w:pPr>
              <w:widowControl/>
              <w:wordWrap/>
              <w:autoSpaceDE/>
              <w:autoSpaceDN/>
              <w:spacing w:after="0" w:line="240" w:lineRule="auto"/>
              <w:jc w:val="left"/>
              <w:rPr>
                <w:rFonts w:ascii="Arial" w:hAnsi="Arial" w:cs="Arial"/>
                <w:color w:val="FF0000"/>
                <w:kern w:val="0"/>
                <w:sz w:val="18"/>
                <w:szCs w:val="18"/>
              </w:rPr>
            </w:pPr>
            <w:r w:rsidRPr="003461C6">
              <w:rPr>
                <w:rFonts w:ascii="Arial" w:hAnsi="Arial" w:cs="Arial" w:hint="eastAsia"/>
                <w:color w:val="FF0000"/>
                <w:kern w:val="0"/>
                <w:sz w:val="18"/>
                <w:szCs w:val="18"/>
                <w:lang w:val="en-GB"/>
              </w:rPr>
              <w:t>6</w:t>
            </w:r>
            <w:r w:rsidRPr="003461C6">
              <w:rPr>
                <w:rFonts w:ascii="Arial" w:hAnsi="Arial" w:cs="Arial"/>
                <w:color w:val="FF0000"/>
                <w:kern w:val="0"/>
                <w:sz w:val="18"/>
                <w:szCs w:val="18"/>
                <w:lang w:val="en-GB"/>
              </w:rPr>
              <w:t xml:space="preserve">. </w:t>
            </w:r>
            <w:r w:rsidRPr="003461C6">
              <w:rPr>
                <w:rFonts w:ascii="Arial" w:hAnsi="Arial" w:cs="Arial"/>
                <w:color w:val="FF0000"/>
                <w:kern w:val="0"/>
                <w:sz w:val="18"/>
                <w:szCs w:val="18"/>
              </w:rPr>
              <w:t>Support of separate PUCCH frequency resource configuration in SBFD symbols and non-SBFD symbols</w:t>
            </w:r>
          </w:p>
          <w:p w14:paraId="6E32B55C" w14:textId="0DBFE1C4" w:rsidR="003461C6" w:rsidRPr="003461C6" w:rsidRDefault="003461C6" w:rsidP="003461C6">
            <w:pPr>
              <w:widowControl/>
              <w:wordWrap/>
              <w:autoSpaceDE/>
              <w:autoSpaceDN/>
              <w:spacing w:after="0" w:line="240" w:lineRule="auto"/>
              <w:jc w:val="left"/>
              <w:rPr>
                <w:rFonts w:ascii="Arial" w:hAnsi="Arial" w:cs="Arial"/>
                <w:color w:val="FF0000"/>
                <w:kern w:val="0"/>
                <w:sz w:val="18"/>
                <w:szCs w:val="18"/>
              </w:rPr>
            </w:pPr>
            <w:r w:rsidRPr="003461C6">
              <w:rPr>
                <w:rFonts w:ascii="Arial" w:hAnsi="Arial" w:cs="Arial"/>
                <w:color w:val="FF0000"/>
                <w:kern w:val="0"/>
                <w:sz w:val="18"/>
                <w:szCs w:val="18"/>
              </w:rPr>
              <w:t>7. Support of separate UL power control parameters based on unified TCI framework in SBFD symbols and non-SBFD symbols]</w:t>
            </w:r>
          </w:p>
          <w:p w14:paraId="2A64720D" w14:textId="5E3CD9A6" w:rsidR="003461C6" w:rsidRPr="003461C6" w:rsidRDefault="003461C6" w:rsidP="003461C6">
            <w:pPr>
              <w:widowControl/>
              <w:wordWrap/>
              <w:autoSpaceDE/>
              <w:autoSpaceDN/>
              <w:spacing w:after="0" w:line="240" w:lineRule="auto"/>
              <w:jc w:val="left"/>
              <w:rPr>
                <w:rFonts w:ascii="Arial" w:hAnsi="Arial" w:cs="Arial"/>
                <w:color w:val="FF0000"/>
                <w:kern w:val="0"/>
                <w:sz w:val="18"/>
                <w:szCs w:val="18"/>
              </w:rPr>
            </w:pPr>
            <w:r w:rsidRPr="003461C6">
              <w:rPr>
                <w:rFonts w:ascii="Arial" w:hAnsi="Arial" w:cs="Arial"/>
                <w:color w:val="FF0000"/>
                <w:kern w:val="0"/>
                <w:sz w:val="18"/>
                <w:szCs w:val="18"/>
              </w:rPr>
              <w:t>8. Support of separate PUSCH frequency hopping offset in SBFD symbols and non-SBFD symbols</w:t>
            </w:r>
          </w:p>
          <w:p w14:paraId="1001A61B" w14:textId="43C5C082" w:rsidR="003461C6" w:rsidRDefault="003461C6" w:rsidP="003461C6">
            <w:pPr>
              <w:widowControl/>
              <w:wordWrap/>
              <w:autoSpaceDE/>
              <w:autoSpaceDN/>
              <w:spacing w:after="0" w:line="240" w:lineRule="auto"/>
              <w:jc w:val="left"/>
              <w:rPr>
                <w:rFonts w:ascii="Arial" w:hAnsi="Arial" w:cs="Arial"/>
                <w:color w:val="FF0000"/>
                <w:kern w:val="0"/>
                <w:sz w:val="18"/>
                <w:szCs w:val="18"/>
              </w:rPr>
            </w:pPr>
            <w:r w:rsidRPr="003461C6">
              <w:rPr>
                <w:rFonts w:ascii="Arial" w:hAnsi="Arial" w:cs="Arial"/>
                <w:color w:val="FF0000"/>
                <w:kern w:val="0"/>
                <w:sz w:val="18"/>
                <w:szCs w:val="18"/>
              </w:rPr>
              <w:t>9. Support of separate SRS resource set configuration in SBFD symbols and non-SBFD symbols</w:t>
            </w:r>
          </w:p>
          <w:p w14:paraId="14771765" w14:textId="240B5CC3" w:rsidR="003461C6" w:rsidRPr="006A2EB4" w:rsidRDefault="003461C6" w:rsidP="003461C6">
            <w:pPr>
              <w:widowControl/>
              <w:wordWrap/>
              <w:autoSpaceDE/>
              <w:autoSpaceDN/>
              <w:spacing w:after="0" w:line="240" w:lineRule="auto"/>
              <w:jc w:val="left"/>
              <w:rPr>
                <w:rFonts w:ascii="Arial" w:hAnsi="Arial" w:cs="Arial"/>
                <w:color w:val="FF0000"/>
                <w:kern w:val="0"/>
                <w:sz w:val="18"/>
                <w:szCs w:val="18"/>
              </w:rPr>
            </w:pPr>
            <w:r>
              <w:rPr>
                <w:rFonts w:ascii="Arial" w:hAnsi="Arial" w:cs="Arial" w:hint="eastAsia"/>
                <w:color w:val="FF0000"/>
                <w:kern w:val="0"/>
                <w:sz w:val="18"/>
                <w:szCs w:val="18"/>
              </w:rPr>
              <w:t>1</w:t>
            </w:r>
            <w:r>
              <w:rPr>
                <w:rFonts w:ascii="Arial" w:hAnsi="Arial" w:cs="Arial"/>
                <w:color w:val="FF0000"/>
                <w:kern w:val="0"/>
                <w:sz w:val="18"/>
                <w:szCs w:val="18"/>
              </w:rPr>
              <w:t>0. Link direction determination in SBFD symbols</w:t>
            </w:r>
          </w:p>
          <w:p w14:paraId="4B2D4549" w14:textId="77777777" w:rsidR="002511A8" w:rsidRPr="006A2EB4" w:rsidRDefault="002511A8" w:rsidP="00B212DF">
            <w:pPr>
              <w:widowControl/>
              <w:wordWrap/>
              <w:autoSpaceDE/>
              <w:autoSpaceDN/>
              <w:spacing w:after="0" w:line="240" w:lineRule="auto"/>
              <w:jc w:val="left"/>
              <w:rPr>
                <w:rFonts w:ascii="Arial" w:eastAsia="MS Gothic" w:hAnsi="Arial" w:cs="Arial"/>
                <w:strike/>
                <w:color w:val="FF0000"/>
                <w:kern w:val="0"/>
                <w:sz w:val="18"/>
                <w:szCs w:val="18"/>
                <w:lang w:val="en-GB" w:eastAsia="ja-JP"/>
              </w:rPr>
            </w:pPr>
            <w:r w:rsidRPr="006A2EB4">
              <w:rPr>
                <w:rFonts w:ascii="Arial" w:eastAsia="MS Gothic" w:hAnsi="Arial" w:cs="Arial" w:hint="eastAsia"/>
                <w:strike/>
                <w:color w:val="FF0000"/>
                <w:kern w:val="0"/>
                <w:sz w:val="18"/>
                <w:szCs w:val="18"/>
                <w:highlight w:val="yellow"/>
                <w:lang w:val="en-GB" w:eastAsia="ja-JP"/>
              </w:rPr>
              <w:t>FFS: Whether to include two DL subband support in component 2</w:t>
            </w:r>
          </w:p>
          <w:p w14:paraId="22C7E314" w14:textId="77777777" w:rsidR="002511A8" w:rsidRPr="006A2EB4" w:rsidRDefault="002511A8" w:rsidP="00B212DF">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6A2EB4">
              <w:rPr>
                <w:rFonts w:ascii="Arial" w:eastAsia="MS Gothic" w:hAnsi="Arial" w:cs="Arial"/>
                <w:kern w:val="0"/>
                <w:sz w:val="18"/>
                <w:szCs w:val="18"/>
                <w:highlight w:val="yellow"/>
                <w:lang w:val="en-GB" w:eastAsia="ja-JP"/>
              </w:rPr>
              <w:t xml:space="preserve">FFS: </w:t>
            </w:r>
            <w:proofErr w:type="gramStart"/>
            <w:r w:rsidRPr="006A2EB4">
              <w:rPr>
                <w:rFonts w:ascii="Arial" w:eastAsia="MS Gothic" w:hAnsi="Arial" w:cs="Arial"/>
                <w:kern w:val="0"/>
                <w:sz w:val="18"/>
                <w:szCs w:val="18"/>
                <w:highlight w:val="yellow"/>
                <w:lang w:val="en-GB" w:eastAsia="ja-JP"/>
              </w:rPr>
              <w:t>other</w:t>
            </w:r>
            <w:proofErr w:type="gramEnd"/>
            <w:r w:rsidRPr="006A2EB4">
              <w:rPr>
                <w:rFonts w:ascii="Arial" w:eastAsia="MS Gothic" w:hAnsi="Arial" w:cs="Arial"/>
                <w:kern w:val="0"/>
                <w:sz w:val="18"/>
                <w:szCs w:val="18"/>
                <w:highlight w:val="yellow"/>
                <w:lang w:val="en-GB"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695F3CC5" w14:textId="77777777" w:rsidR="002511A8" w:rsidRPr="006A2EB4" w:rsidRDefault="002511A8" w:rsidP="00B212DF">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5AB4EDA" w14:textId="77777777" w:rsidR="002511A8" w:rsidRPr="006A2EB4" w:rsidRDefault="002511A8" w:rsidP="00B212DF">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7FCA949" w14:textId="77777777" w:rsidR="002511A8" w:rsidRPr="006A2EB4" w:rsidRDefault="002511A8" w:rsidP="00B212DF">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2F70FD0" w14:textId="77777777" w:rsidR="002511A8" w:rsidRPr="006A2EB4" w:rsidRDefault="002511A8" w:rsidP="00B212DF">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6A2EB4">
              <w:rPr>
                <w:rFonts w:ascii="Arial" w:eastAsia="SimSun" w:hAnsi="Arial" w:cs="Arial"/>
                <w:color w:val="000000"/>
                <w:kern w:val="0"/>
                <w:sz w:val="18"/>
                <w:szCs w:val="18"/>
                <w:lang w:eastAsia="zh-CN"/>
              </w:rPr>
              <w:t xml:space="preserve">Basic feature for SBFD-aware UE TX/RX/ measurement </w:t>
            </w:r>
            <w:proofErr w:type="spellStart"/>
            <w:r w:rsidRPr="006A2EB4">
              <w:rPr>
                <w:rFonts w:ascii="Arial" w:eastAsia="SimSun" w:hAnsi="Arial" w:cs="Arial"/>
                <w:color w:val="000000"/>
                <w:kern w:val="0"/>
                <w:sz w:val="18"/>
                <w:szCs w:val="18"/>
                <w:lang w:eastAsia="zh-CN"/>
              </w:rPr>
              <w:t>behaviour</w:t>
            </w:r>
            <w:proofErr w:type="spellEnd"/>
            <w:r w:rsidRPr="006A2EB4">
              <w:rPr>
                <w:rFonts w:ascii="Arial" w:eastAsia="SimSun" w:hAnsi="Arial" w:cs="Arial"/>
                <w:color w:val="000000"/>
                <w:kern w:val="0"/>
                <w:sz w:val="18"/>
                <w:szCs w:val="18"/>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6B26848A" w14:textId="77777777" w:rsidR="002511A8" w:rsidRPr="006A2EB4" w:rsidRDefault="002511A8" w:rsidP="00B212DF">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3FB78424" w14:textId="77777777" w:rsidR="002511A8" w:rsidRPr="006A2EB4" w:rsidRDefault="002511A8" w:rsidP="00B212DF">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7E552307" w14:textId="77777777" w:rsidR="002511A8" w:rsidRPr="006A2EB4" w:rsidRDefault="002511A8" w:rsidP="00B212DF">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32DCE76" w14:textId="77777777" w:rsidR="002511A8" w:rsidRPr="006A2EB4" w:rsidRDefault="002511A8" w:rsidP="00B212DF">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F5655B7" w14:textId="77777777" w:rsidR="002511A8" w:rsidRPr="006A2EB4" w:rsidRDefault="002511A8" w:rsidP="00B212DF">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r w:rsidRPr="006A2EB4">
              <w:rPr>
                <w:rFonts w:ascii="Arial" w:eastAsia="SimSun" w:hAnsi="Arial" w:cs="Arial"/>
                <w:color w:val="000000"/>
                <w:kern w:val="0"/>
                <w:sz w:val="18"/>
                <w:szCs w:val="18"/>
                <w:lang w:val="en-GB" w:eastAsia="en-US"/>
              </w:rPr>
              <w:t>[Note: Only UL transmissions are allowed within UL subband and only DL receptions (except for CLI measurement) are allowed within DL subband(s)]</w:t>
            </w:r>
          </w:p>
          <w:p w14:paraId="1E2326F2" w14:textId="77777777" w:rsidR="002511A8" w:rsidRPr="006A2EB4" w:rsidRDefault="002511A8" w:rsidP="00B212DF">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r w:rsidRPr="006A2EB4">
              <w:rPr>
                <w:rFonts w:ascii="Arial" w:eastAsia="SimSun" w:hAnsi="Arial" w:cs="Arial"/>
                <w:color w:val="000000"/>
                <w:kern w:val="0"/>
                <w:sz w:val="18"/>
                <w:szCs w:val="18"/>
                <w:lang w:val="en-GB" w:eastAsia="en-US"/>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4599E71C" w14:textId="77777777" w:rsidR="002511A8" w:rsidRPr="006A2EB4" w:rsidRDefault="002511A8" w:rsidP="00B212DF">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6A2EB4">
              <w:rPr>
                <w:rFonts w:ascii="Arial" w:eastAsia="SimSun" w:hAnsi="Arial" w:cs="Arial"/>
                <w:color w:val="000000"/>
                <w:kern w:val="0"/>
                <w:sz w:val="18"/>
                <w:szCs w:val="18"/>
                <w:lang w:val="en-GB" w:eastAsia="ja-JP"/>
              </w:rPr>
              <w:t>Optional with capability signalling</w:t>
            </w:r>
          </w:p>
        </w:tc>
      </w:tr>
    </w:tbl>
    <w:p w14:paraId="65B7CD44" w14:textId="574A9F7D" w:rsidR="000E58EE" w:rsidRDefault="000E58EE" w:rsidP="005B6936">
      <w:pPr>
        <w:spacing w:afterLines="50" w:after="120"/>
        <w:rPr>
          <w:rFonts w:ascii="Arial" w:hAnsi="Arial" w:cs="Arial"/>
          <w:szCs w:val="20"/>
        </w:rPr>
      </w:pPr>
    </w:p>
    <w:tbl>
      <w:tblPr>
        <w:tblStyle w:val="TableGrid"/>
        <w:tblW w:w="0" w:type="auto"/>
        <w:tblLook w:val="04A0" w:firstRow="1" w:lastRow="0" w:firstColumn="1" w:lastColumn="0" w:noHBand="0" w:noVBand="1"/>
      </w:tblPr>
      <w:tblGrid>
        <w:gridCol w:w="13950"/>
      </w:tblGrid>
      <w:tr w:rsidR="000E58EE" w14:paraId="4292996F" w14:textId="77777777" w:rsidTr="000E58EE">
        <w:tc>
          <w:tcPr>
            <w:tcW w:w="13950" w:type="dxa"/>
          </w:tcPr>
          <w:p w14:paraId="0D1504E1" w14:textId="77777777" w:rsidR="000E58EE" w:rsidRDefault="000E58EE" w:rsidP="000E58EE">
            <w:pPr>
              <w:widowControl/>
              <w:wordWrap/>
              <w:autoSpaceDE/>
              <w:autoSpaceDN/>
              <w:spacing w:after="0"/>
              <w:rPr>
                <w:rFonts w:ascii="Arial" w:eastAsia="Yu Mincho" w:hAnsi="Arial"/>
                <w:b/>
                <w:bCs/>
                <w:highlight w:val="green"/>
                <w:lang w:val="en-GB" w:eastAsia="ja-JP"/>
              </w:rPr>
            </w:pPr>
            <w:r w:rsidRPr="006A2EB4">
              <w:rPr>
                <w:rFonts w:ascii="Arial" w:eastAsiaTheme="minorEastAsia" w:hAnsi="Arial" w:hint="eastAsia"/>
                <w:b/>
                <w:bCs/>
                <w:lang w:val="en-GB"/>
              </w:rPr>
              <w:t>&lt;</w:t>
            </w:r>
            <w:r w:rsidRPr="006A2EB4">
              <w:rPr>
                <w:rFonts w:ascii="Arial" w:eastAsiaTheme="minorEastAsia" w:hAnsi="Arial"/>
                <w:b/>
                <w:bCs/>
                <w:lang w:val="en-GB"/>
              </w:rPr>
              <w:t>FG 60-</w:t>
            </w:r>
            <w:r>
              <w:rPr>
                <w:rFonts w:ascii="Arial" w:eastAsiaTheme="minorEastAsia" w:hAnsi="Arial"/>
                <w:b/>
                <w:bCs/>
                <w:lang w:val="en-GB"/>
              </w:rPr>
              <w:t>2</w:t>
            </w:r>
            <w:r w:rsidRPr="006A2EB4">
              <w:rPr>
                <w:rFonts w:ascii="Arial" w:eastAsiaTheme="minorEastAsia" w:hAnsi="Arial"/>
                <w:b/>
                <w:bCs/>
                <w:lang w:val="en-GB"/>
              </w:rPr>
              <w:t>&gt;</w:t>
            </w:r>
          </w:p>
          <w:p w14:paraId="7A68DF23" w14:textId="77777777" w:rsidR="000E58EE" w:rsidRPr="006A2EB4" w:rsidRDefault="000E58EE" w:rsidP="000E58EE">
            <w:pPr>
              <w:widowControl/>
              <w:wordWrap/>
              <w:autoSpaceDE/>
              <w:autoSpaceDN/>
              <w:spacing w:after="0"/>
              <w:rPr>
                <w:rFonts w:ascii="Arial" w:eastAsia="Yu Mincho" w:hAnsi="Arial"/>
                <w:b/>
                <w:bCs/>
                <w:lang w:val="en-GB" w:eastAsia="ja-JP"/>
              </w:rPr>
            </w:pPr>
            <w:r w:rsidRPr="006A2EB4">
              <w:rPr>
                <w:rFonts w:ascii="Arial" w:eastAsia="Yu Mincho" w:hAnsi="Arial"/>
                <w:b/>
                <w:bCs/>
                <w:highlight w:val="green"/>
                <w:lang w:val="en-GB" w:eastAsia="ja-JP"/>
              </w:rPr>
              <w:t>A</w:t>
            </w:r>
            <w:r w:rsidRPr="006A2EB4">
              <w:rPr>
                <w:rFonts w:ascii="Arial" w:eastAsia="Yu Mincho" w:hAnsi="Arial" w:hint="eastAsia"/>
                <w:b/>
                <w:bCs/>
                <w:highlight w:val="green"/>
                <w:lang w:val="en-GB" w:eastAsia="ja-JP"/>
              </w:rPr>
              <w:t>greement</w:t>
            </w:r>
            <w:r w:rsidRPr="006A2EB4">
              <w:rPr>
                <w:rFonts w:ascii="Arial" w:eastAsia="Yu Mincho" w:hAnsi="Arial"/>
                <w:b/>
                <w:bCs/>
                <w:highlight w:val="green"/>
                <w:lang w:val="en-GB" w:eastAsia="ja-JP"/>
              </w:rPr>
              <w:t>:</w:t>
            </w:r>
          </w:p>
          <w:p w14:paraId="244532C9" w14:textId="77777777" w:rsidR="000E58EE" w:rsidRPr="006A2EB4" w:rsidRDefault="000E58EE" w:rsidP="000E58EE">
            <w:pPr>
              <w:widowControl/>
              <w:wordWrap/>
              <w:autoSpaceDE/>
              <w:autoSpaceDN/>
              <w:spacing w:after="0"/>
              <w:rPr>
                <w:rFonts w:ascii="Arial" w:eastAsia="Yu Mincho" w:hAnsi="Arial"/>
                <w:lang w:eastAsia="ja-JP"/>
              </w:rPr>
            </w:pPr>
            <w:r w:rsidRPr="006A2EB4">
              <w:rPr>
                <w:rFonts w:ascii="Arial" w:eastAsia="Yu Mincho" w:hAnsi="Arial"/>
                <w:lang w:eastAsia="ja-JP"/>
              </w:rPr>
              <w:lastRenderedPageBreak/>
              <w:t xml:space="preserve">Introduce following FG for </w:t>
            </w:r>
            <w:r w:rsidRPr="006A2EB4">
              <w:rPr>
                <w:rFonts w:ascii="Arial" w:eastAsia="Yu Mincho" w:hAnsi="Arial"/>
                <w:highlight w:val="yellow"/>
                <w:lang w:eastAsia="ja-JP"/>
              </w:rPr>
              <w:t>[</w:t>
            </w:r>
            <w:r w:rsidRPr="006A2EB4">
              <w:rPr>
                <w:rFonts w:ascii="Arial" w:eastAsia="Yu Mincho" w:hAnsi="Arial" w:hint="eastAsia"/>
                <w:highlight w:val="yellow"/>
                <w:lang w:eastAsia="ja-JP"/>
              </w:rPr>
              <w:t>T</w:t>
            </w:r>
            <w:r w:rsidRPr="006A2EB4">
              <w:rPr>
                <w:rFonts w:ascii="Arial" w:eastAsia="Yu Mincho" w:hAnsi="Arial"/>
                <w:highlight w:val="yellow"/>
                <w:lang w:eastAsia="ja-JP"/>
              </w:rPr>
              <w:t>ransmissions and]</w:t>
            </w:r>
            <w:r w:rsidRPr="006A2EB4">
              <w:rPr>
                <w:rFonts w:ascii="Arial" w:eastAsia="Yu Mincho" w:hAnsi="Arial"/>
                <w:lang w:eastAsia="ja-JP"/>
              </w:rPr>
              <w:t xml:space="preserve"> </w:t>
            </w:r>
            <w:r w:rsidRPr="006A2EB4">
              <w:rPr>
                <w:rFonts w:ascii="Arial" w:eastAsia="Yu Mincho" w:hAnsi="Arial" w:hint="eastAsia"/>
                <w:lang w:eastAsia="ja-JP"/>
              </w:rPr>
              <w:t>R</w:t>
            </w:r>
            <w:r w:rsidRPr="006A2EB4">
              <w:rPr>
                <w:rFonts w:ascii="Arial" w:eastAsia="Yu Mincho" w:hAnsi="Arial"/>
                <w:lang w:eastAsia="ja-JP"/>
              </w:rPr>
              <w:t>eceptions across SBFD and non-SBFD symbols (Configuration 2)</w:t>
            </w:r>
            <w:r w:rsidRPr="006A2EB4">
              <w:rPr>
                <w:rFonts w:ascii="Arial" w:eastAsia="Yu Mincho" w:hAnsi="Arial" w:hint="eastAsia"/>
                <w:lang w:eastAsia="ja-JP"/>
              </w:rPr>
              <w:t xml:space="preserve"> as follows</w:t>
            </w:r>
            <w:r w:rsidRPr="006A2EB4">
              <w:rPr>
                <w:rFonts w:ascii="Arial" w:eastAsia="Yu Mincho" w:hAnsi="Arial"/>
                <w:lang w:eastAsia="ja-JP"/>
              </w:rPr>
              <w:t>, and FFS on whether transmission across SBFD and non-SBFD symbols is defined as separate FG or not</w:t>
            </w:r>
          </w:p>
          <w:p w14:paraId="0DBA003F" w14:textId="77777777" w:rsidR="000E58EE" w:rsidRPr="006A2EB4" w:rsidRDefault="000E58EE" w:rsidP="000E58EE">
            <w:pPr>
              <w:widowControl/>
              <w:numPr>
                <w:ilvl w:val="0"/>
                <w:numId w:val="18"/>
              </w:numPr>
              <w:wordWrap/>
              <w:autoSpaceDE/>
              <w:autoSpaceDN/>
              <w:spacing w:before="60" w:after="0"/>
              <w:rPr>
                <w:rFonts w:ascii="Arial" w:eastAsia="Yu Mincho" w:hAnsi="Arial"/>
                <w:lang w:eastAsia="ja-JP"/>
              </w:rPr>
            </w:pPr>
            <w:r w:rsidRPr="006A2EB4">
              <w:rPr>
                <w:rFonts w:ascii="Arial" w:eastAsia="Yu Mincho" w:hAnsi="Arial"/>
                <w:lang w:eastAsia="ja-JP"/>
              </w:rPr>
              <w:t>Alt.1: Configuration 2 for transmission and reception should be defined in a single FG</w:t>
            </w:r>
          </w:p>
          <w:p w14:paraId="33A81F58" w14:textId="77777777" w:rsidR="000E58EE" w:rsidRPr="006A2EB4" w:rsidRDefault="000E58EE" w:rsidP="000E58EE">
            <w:pPr>
              <w:widowControl/>
              <w:numPr>
                <w:ilvl w:val="0"/>
                <w:numId w:val="18"/>
              </w:numPr>
              <w:wordWrap/>
              <w:autoSpaceDE/>
              <w:autoSpaceDN/>
              <w:spacing w:before="60" w:after="0"/>
              <w:rPr>
                <w:rFonts w:ascii="Arial" w:eastAsia="Yu Mincho" w:hAnsi="Arial"/>
                <w:lang w:eastAsia="ja-JP"/>
              </w:rPr>
            </w:pPr>
            <w:r w:rsidRPr="006A2EB4">
              <w:rPr>
                <w:rFonts w:ascii="Arial" w:eastAsia="Yu Mincho" w:hAnsi="Arial"/>
                <w:lang w:eastAsia="ja-JP"/>
              </w:rPr>
              <w:t>Alt.2: Configuration 2 for transmission and reception should be defined in separate FGs</w:t>
            </w:r>
          </w:p>
          <w:p w14:paraId="53C73E1F" w14:textId="77777777" w:rsidR="000E58EE" w:rsidRPr="006A2EB4" w:rsidRDefault="000E58EE" w:rsidP="000E58EE">
            <w:pPr>
              <w:widowControl/>
              <w:wordWrap/>
              <w:autoSpaceDE/>
              <w:autoSpaceDN/>
              <w:spacing w:after="0"/>
              <w:rPr>
                <w:rFonts w:ascii="Arial" w:eastAsia="Yu Mincho" w:hAnsi="Arial"/>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899"/>
              <w:gridCol w:w="2546"/>
              <w:gridCol w:w="222"/>
              <w:gridCol w:w="577"/>
              <w:gridCol w:w="467"/>
              <w:gridCol w:w="3140"/>
              <w:gridCol w:w="687"/>
              <w:gridCol w:w="586"/>
              <w:gridCol w:w="467"/>
              <w:gridCol w:w="467"/>
              <w:gridCol w:w="222"/>
              <w:gridCol w:w="967"/>
            </w:tblGrid>
            <w:tr w:rsidR="000E58EE" w:rsidRPr="006A2EB4" w14:paraId="448F5905" w14:textId="77777777" w:rsidTr="00B212DF">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1DA70C39" w14:textId="77777777" w:rsidR="000E58EE" w:rsidRPr="006A2EB4" w:rsidRDefault="000E58EE" w:rsidP="000E58EE">
                  <w:pPr>
                    <w:keepLines/>
                    <w:widowControl/>
                    <w:wordWrap/>
                    <w:overflowPunct w:val="0"/>
                    <w:adjustRightInd w:val="0"/>
                    <w:spacing w:after="0" w:line="240" w:lineRule="auto"/>
                    <w:jc w:val="left"/>
                    <w:rPr>
                      <w:rFonts w:ascii="Arial" w:eastAsia="MS Mincho" w:hAnsi="Arial" w:cs="Arial"/>
                      <w:color w:val="000000"/>
                      <w:kern w:val="0"/>
                      <w:sz w:val="18"/>
                      <w:szCs w:val="18"/>
                      <w:lang w:val="en-GB" w:eastAsia="zh-CN"/>
                    </w:rPr>
                  </w:pPr>
                  <w:r w:rsidRPr="006A2EB4">
                    <w:rPr>
                      <w:rFonts w:ascii="Arial" w:eastAsia="MS Mincho" w:hAnsi="Arial" w:cs="Arial" w:hint="eastAsia"/>
                      <w:color w:val="000000"/>
                      <w:kern w:val="0"/>
                      <w:sz w:val="18"/>
                      <w:szCs w:val="18"/>
                      <w:lang w:val="en-GB" w:eastAsia="ja-JP"/>
                    </w:rPr>
                    <w:t>60-2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2C8C9BD5" w14:textId="77777777" w:rsidR="000E58EE" w:rsidRPr="006A2EB4" w:rsidRDefault="000E58EE" w:rsidP="000E58EE">
                  <w:pPr>
                    <w:keepLines/>
                    <w:widowControl/>
                    <w:wordWrap/>
                    <w:overflowPunct w:val="0"/>
                    <w:adjustRightInd w:val="0"/>
                    <w:spacing w:after="0" w:line="240" w:lineRule="auto"/>
                    <w:jc w:val="left"/>
                    <w:rPr>
                      <w:rFonts w:ascii="Arial" w:eastAsia="SimSun" w:hAnsi="Arial" w:cs="Arial"/>
                      <w:color w:val="000000"/>
                      <w:kern w:val="0"/>
                      <w:sz w:val="18"/>
                      <w:szCs w:val="18"/>
                      <w:lang w:val="en-GB" w:eastAsia="zh-CN"/>
                    </w:rPr>
                  </w:pPr>
                  <w:r w:rsidRPr="006A2EB4">
                    <w:rPr>
                      <w:rFonts w:ascii="Arial" w:eastAsia="MS Mincho" w:hAnsi="Arial" w:cs="Arial" w:hint="eastAsia"/>
                      <w:color w:val="000000"/>
                      <w:kern w:val="0"/>
                      <w:sz w:val="18"/>
                      <w:szCs w:val="18"/>
                      <w:highlight w:val="yellow"/>
                      <w:lang w:val="en-GB" w:eastAsia="ja-JP"/>
                    </w:rPr>
                    <w:t>[</w:t>
                  </w:r>
                  <w:r w:rsidRPr="006A2EB4">
                    <w:rPr>
                      <w:rFonts w:ascii="Arial" w:eastAsia="SimSun" w:hAnsi="Arial" w:cs="Arial"/>
                      <w:color w:val="000000"/>
                      <w:kern w:val="0"/>
                      <w:sz w:val="18"/>
                      <w:szCs w:val="18"/>
                      <w:highlight w:val="yellow"/>
                      <w:lang w:val="en-GB" w:eastAsia="zh-CN"/>
                    </w:rPr>
                    <w:t>Transmission and</w:t>
                  </w:r>
                  <w:r w:rsidRPr="006A2EB4">
                    <w:rPr>
                      <w:rFonts w:ascii="Arial" w:eastAsia="MS Mincho" w:hAnsi="Arial" w:cs="Arial" w:hint="eastAsia"/>
                      <w:color w:val="000000"/>
                      <w:kern w:val="0"/>
                      <w:sz w:val="18"/>
                      <w:szCs w:val="18"/>
                      <w:highlight w:val="yellow"/>
                      <w:lang w:val="en-GB" w:eastAsia="ja-JP"/>
                    </w:rPr>
                    <w:t>]</w:t>
                  </w:r>
                  <w:r w:rsidRPr="006A2EB4">
                    <w:rPr>
                      <w:rFonts w:ascii="Arial" w:eastAsia="SimSun" w:hAnsi="Arial" w:cs="Arial"/>
                      <w:color w:val="000000"/>
                      <w:kern w:val="0"/>
                      <w:sz w:val="18"/>
                      <w:szCs w:val="18"/>
                      <w:lang w:val="en-GB" w:eastAsia="zh-CN"/>
                    </w:rPr>
                    <w:t xml:space="preserve"> </w:t>
                  </w:r>
                  <w:r w:rsidRPr="006A2EB4">
                    <w:rPr>
                      <w:rFonts w:ascii="Arial" w:eastAsia="MS Mincho" w:hAnsi="Arial" w:cs="Arial" w:hint="eastAsia"/>
                      <w:color w:val="000000"/>
                      <w:kern w:val="0"/>
                      <w:sz w:val="18"/>
                      <w:szCs w:val="18"/>
                      <w:lang w:val="en-GB" w:eastAsia="ja-JP"/>
                    </w:rPr>
                    <w:t>R</w:t>
                  </w:r>
                  <w:r w:rsidRPr="006A2EB4">
                    <w:rPr>
                      <w:rFonts w:ascii="Arial" w:eastAsia="SimSun" w:hAnsi="Arial" w:cs="Arial"/>
                      <w:color w:val="000000"/>
                      <w:kern w:val="0"/>
                      <w:sz w:val="18"/>
                      <w:szCs w:val="18"/>
                      <w:lang w:val="en-GB" w:eastAsia="zh-CN"/>
                    </w:rPr>
                    <w:t xml:space="preserve">eception across SBFD symbols </w:t>
                  </w:r>
                  <w:r w:rsidRPr="006A2EB4">
                    <w:rPr>
                      <w:rFonts w:ascii="Arial" w:eastAsia="MS Mincho" w:hAnsi="Arial" w:cs="Arial" w:hint="eastAsia"/>
                      <w:color w:val="000000"/>
                      <w:kern w:val="0"/>
                      <w:sz w:val="18"/>
                      <w:szCs w:val="18"/>
                      <w:lang w:val="en-GB" w:eastAsia="ja-JP"/>
                    </w:rPr>
                    <w:t xml:space="preserve">and non-SBFD symbols </w:t>
                  </w:r>
                  <w:r w:rsidRPr="006A2EB4">
                    <w:rPr>
                      <w:rFonts w:ascii="Arial" w:eastAsia="SimSun" w:hAnsi="Arial" w:cs="Arial"/>
                      <w:color w:val="000000"/>
                      <w:kern w:val="0"/>
                      <w:sz w:val="18"/>
                      <w:szCs w:val="18"/>
                      <w:lang w:val="en-GB"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430BE7" w14:textId="77777777" w:rsidR="000E58EE" w:rsidRPr="006A2EB4" w:rsidRDefault="000E58EE" w:rsidP="000E58EE">
                  <w:pPr>
                    <w:widowControl/>
                    <w:wordWrap/>
                    <w:overflowPunct w:val="0"/>
                    <w:adjustRightInd w:val="0"/>
                    <w:spacing w:after="0" w:line="240" w:lineRule="auto"/>
                    <w:jc w:val="left"/>
                    <w:rPr>
                      <w:rFonts w:ascii="Arial" w:eastAsia="MS Gothic" w:hAnsi="Arial" w:cs="Arial"/>
                      <w:color w:val="000000"/>
                      <w:kern w:val="0"/>
                      <w:sz w:val="18"/>
                      <w:szCs w:val="18"/>
                      <w:lang w:val="en-GB" w:eastAsia="ja-JP"/>
                    </w:rPr>
                  </w:pPr>
                  <w:r w:rsidRPr="006A2EB4">
                    <w:rPr>
                      <w:rFonts w:ascii="Arial" w:eastAsia="MS Mincho" w:hAnsi="Arial" w:cs="Arial" w:hint="eastAsia"/>
                      <w:color w:val="000000"/>
                      <w:kern w:val="0"/>
                      <w:sz w:val="18"/>
                      <w:szCs w:val="18"/>
                      <w:lang w:val="en-GB" w:eastAsia="ja-JP"/>
                    </w:rPr>
                    <w:t>1</w:t>
                  </w:r>
                  <w:r w:rsidRPr="006A2EB4">
                    <w:rPr>
                      <w:rFonts w:ascii="Arial" w:eastAsia="MS Mincho" w:hAnsi="Arial" w:cs="Arial" w:hint="eastAsia"/>
                      <w:color w:val="000000"/>
                      <w:kern w:val="0"/>
                      <w:sz w:val="18"/>
                      <w:szCs w:val="18"/>
                      <w:lang w:val="en-GB" w:eastAsia="zh-CN"/>
                    </w:rPr>
                    <w:t xml:space="preserve">. </w:t>
                  </w:r>
                  <w:r w:rsidRPr="006A2EB4">
                    <w:rPr>
                      <w:rFonts w:ascii="Arial" w:eastAsia="MS Gothic" w:hAnsi="Arial" w:cs="Arial"/>
                      <w:color w:val="000000"/>
                      <w:kern w:val="0"/>
                      <w:sz w:val="18"/>
                      <w:szCs w:val="18"/>
                      <w:lang w:val="en-GB" w:eastAsia="ja-JP"/>
                    </w:rPr>
                    <w:t xml:space="preserve">Support of </w:t>
                  </w:r>
                  <w:r w:rsidRPr="006A2EB4">
                    <w:rPr>
                      <w:rFonts w:ascii="Arial" w:eastAsia="MS Gothic" w:hAnsi="Arial" w:cs="Arial" w:hint="eastAsia"/>
                      <w:color w:val="000000"/>
                      <w:kern w:val="0"/>
                      <w:sz w:val="18"/>
                      <w:szCs w:val="18"/>
                      <w:lang w:val="en-GB" w:eastAsia="ja-JP"/>
                    </w:rPr>
                    <w:t>PDSCH reception</w:t>
                  </w:r>
                  <w:r w:rsidRPr="006A2EB4">
                    <w:rPr>
                      <w:rFonts w:ascii="Arial" w:eastAsia="MS Gothic" w:hAnsi="Arial" w:cs="Arial"/>
                      <w:color w:val="000000"/>
                      <w:kern w:val="0"/>
                      <w:sz w:val="18"/>
                      <w:szCs w:val="18"/>
                      <w:lang w:val="en-GB" w:eastAsia="ja-JP"/>
                    </w:rPr>
                    <w:t xml:space="preserve"> across SBFD symbols and non-SBFD symbols (Configuration 2)</w:t>
                  </w:r>
                </w:p>
                <w:p w14:paraId="0C2C6860" w14:textId="77777777" w:rsidR="000E58EE" w:rsidRPr="006A2EB4" w:rsidRDefault="000E58EE" w:rsidP="000E58EE">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r w:rsidRPr="006A2EB4">
                    <w:rPr>
                      <w:rFonts w:ascii="Arial" w:eastAsia="MS Mincho" w:hAnsi="Arial" w:cs="Arial" w:hint="eastAsia"/>
                      <w:color w:val="000000"/>
                      <w:kern w:val="0"/>
                      <w:sz w:val="18"/>
                      <w:szCs w:val="18"/>
                      <w:highlight w:val="yellow"/>
                      <w:lang w:val="en-GB" w:eastAsia="ja-JP"/>
                    </w:rPr>
                    <w:t>[2</w:t>
                  </w:r>
                  <w:r w:rsidRPr="006A2EB4">
                    <w:rPr>
                      <w:rFonts w:ascii="Arial" w:eastAsia="MS Mincho" w:hAnsi="Arial" w:cs="Arial" w:hint="eastAsia"/>
                      <w:color w:val="000000"/>
                      <w:kern w:val="0"/>
                      <w:sz w:val="18"/>
                      <w:szCs w:val="18"/>
                      <w:highlight w:val="yellow"/>
                      <w:lang w:val="en-GB" w:eastAsia="zh-CN"/>
                    </w:rPr>
                    <w:t xml:space="preserve">. </w:t>
                  </w:r>
                  <w:r w:rsidRPr="006A2EB4">
                    <w:rPr>
                      <w:rFonts w:ascii="Arial" w:eastAsia="MS Gothic" w:hAnsi="Arial" w:cs="Arial"/>
                      <w:color w:val="000000"/>
                      <w:kern w:val="0"/>
                      <w:sz w:val="18"/>
                      <w:szCs w:val="18"/>
                      <w:highlight w:val="yellow"/>
                      <w:lang w:val="en-GB" w:eastAsia="ja-JP"/>
                    </w:rPr>
                    <w:t xml:space="preserve">Support of </w:t>
                  </w:r>
                  <w:r w:rsidRPr="006A2EB4">
                    <w:rPr>
                      <w:rFonts w:ascii="Arial" w:eastAsia="MS Gothic" w:hAnsi="Arial" w:cs="Arial" w:hint="eastAsia"/>
                      <w:color w:val="000000"/>
                      <w:kern w:val="0"/>
                      <w:sz w:val="18"/>
                      <w:szCs w:val="18"/>
                      <w:highlight w:val="yellow"/>
                      <w:lang w:val="en-GB" w:eastAsia="ja-JP"/>
                    </w:rPr>
                    <w:t xml:space="preserve">UL </w:t>
                  </w:r>
                  <w:r w:rsidRPr="006A2EB4">
                    <w:rPr>
                      <w:rFonts w:ascii="Arial" w:eastAsia="MS Gothic" w:hAnsi="Arial" w:cs="Arial"/>
                      <w:color w:val="000000"/>
                      <w:kern w:val="0"/>
                      <w:sz w:val="18"/>
                      <w:szCs w:val="18"/>
                      <w:highlight w:val="yellow"/>
                      <w:lang w:val="en-GB" w:eastAsia="ja-JP"/>
                    </w:rPr>
                    <w:t>transmission across SBFD symbols and non-SBFD symbols (Configuration 2)</w:t>
                  </w:r>
                  <w:r w:rsidRPr="006A2EB4">
                    <w:rPr>
                      <w:rFonts w:ascii="Arial" w:eastAsia="MS Gothic" w:hAnsi="Arial" w:cs="Arial" w:hint="eastAsia"/>
                      <w:color w:val="000000"/>
                      <w:kern w:val="0"/>
                      <w:sz w:val="18"/>
                      <w:szCs w:val="18"/>
                      <w:highlight w:val="yellow"/>
                      <w:lang w:val="en-GB" w:eastAsia="ja-JP"/>
                    </w:rPr>
                    <w:t>]</w:t>
                  </w:r>
                </w:p>
                <w:p w14:paraId="1EACDAFB" w14:textId="77777777" w:rsidR="000E58EE" w:rsidRPr="006A2EB4" w:rsidRDefault="000E58EE" w:rsidP="000E58EE">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p>
                <w:p w14:paraId="68599A2F" w14:textId="77777777" w:rsidR="000E58EE" w:rsidRPr="006A2EB4" w:rsidRDefault="000E58EE" w:rsidP="000E58EE">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r w:rsidRPr="006A2EB4">
                    <w:rPr>
                      <w:rFonts w:ascii="Arial" w:eastAsia="MS Gothic" w:hAnsi="Arial" w:cs="Arial" w:hint="eastAsia"/>
                      <w:color w:val="000000"/>
                      <w:kern w:val="0"/>
                      <w:sz w:val="18"/>
                      <w:szCs w:val="18"/>
                      <w:highlight w:val="yellow"/>
                      <w:lang w:val="en-GB" w:eastAsia="ja-JP"/>
                    </w:rPr>
                    <w:t>FFS: Other component(s)</w:t>
                  </w:r>
                </w:p>
                <w:p w14:paraId="507CF675" w14:textId="77777777" w:rsidR="000E58EE" w:rsidRPr="006A2EB4" w:rsidRDefault="000E58EE" w:rsidP="000E58EE">
                  <w:pPr>
                    <w:widowControl/>
                    <w:wordWrap/>
                    <w:overflowPunct w:val="0"/>
                    <w:adjustRightInd w:val="0"/>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hint="eastAsia"/>
                      <w:color w:val="000000"/>
                      <w:kern w:val="0"/>
                      <w:sz w:val="18"/>
                      <w:szCs w:val="18"/>
                      <w:highlight w:val="yellow"/>
                      <w:lang w:val="en-GB" w:eastAsia="ja-JP"/>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6507CA3B" w14:textId="77777777" w:rsidR="000E58EE" w:rsidRPr="006A2EB4" w:rsidRDefault="000E58EE" w:rsidP="000E58EE">
                  <w:pPr>
                    <w:keepLines/>
                    <w:widowControl/>
                    <w:wordWrap/>
                    <w:overflowPunct w:val="0"/>
                    <w:adjustRightInd w:val="0"/>
                    <w:spacing w:after="0" w:line="240" w:lineRule="auto"/>
                    <w:jc w:val="left"/>
                    <w:rPr>
                      <w:rFonts w:ascii="Arial" w:eastAsia="MS Mincho" w:hAnsi="Arial" w:cs="Arial"/>
                      <w:color w:val="000000"/>
                      <w:kern w:val="0"/>
                      <w:sz w:val="18"/>
                      <w:szCs w:val="18"/>
                      <w:lang w:val="en-GB"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6E63091" w14:textId="77777777" w:rsidR="000E58EE" w:rsidRPr="006A2EB4" w:rsidRDefault="000E58EE" w:rsidP="000E58EE">
                  <w:pPr>
                    <w:keepLines/>
                    <w:widowControl/>
                    <w:wordWrap/>
                    <w:overflowPunct w:val="0"/>
                    <w:adjustRightInd w:val="0"/>
                    <w:spacing w:after="0" w:line="240" w:lineRule="auto"/>
                    <w:jc w:val="center"/>
                    <w:rPr>
                      <w:rFonts w:ascii="Arial" w:eastAsia="SimSun" w:hAnsi="Arial" w:cs="Arial"/>
                      <w:color w:val="000000"/>
                      <w:kern w:val="0"/>
                      <w:sz w:val="18"/>
                      <w:szCs w:val="18"/>
                      <w:lang w:val="en-GB" w:eastAsia="zh-CN"/>
                    </w:rPr>
                  </w:pPr>
                  <w:r w:rsidRPr="006A2EB4">
                    <w:rPr>
                      <w:rFonts w:ascii="Arial" w:eastAsia="SimSun" w:hAnsi="Arial" w:cs="Arial" w:hint="eastAsia"/>
                      <w:color w:val="000000"/>
                      <w:kern w:val="0"/>
                      <w:sz w:val="18"/>
                      <w:szCs w:val="18"/>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7E22388" w14:textId="77777777" w:rsidR="000E58EE" w:rsidRPr="006A2EB4" w:rsidRDefault="000E58EE" w:rsidP="000E58EE">
                  <w:pPr>
                    <w:keepLines/>
                    <w:widowControl/>
                    <w:wordWrap/>
                    <w:overflowPunct w:val="0"/>
                    <w:adjustRightInd w:val="0"/>
                    <w:spacing w:after="0" w:line="240" w:lineRule="auto"/>
                    <w:jc w:val="center"/>
                    <w:rPr>
                      <w:rFonts w:ascii="Arial" w:eastAsia="SimSun" w:hAnsi="Arial" w:cs="Arial"/>
                      <w:color w:val="000000"/>
                      <w:kern w:val="0"/>
                      <w:sz w:val="18"/>
                      <w:szCs w:val="18"/>
                      <w:lang w:val="en-GB" w:eastAsia="zh-CN"/>
                    </w:rPr>
                  </w:pPr>
                  <w:r w:rsidRPr="006A2EB4">
                    <w:rPr>
                      <w:rFonts w:ascii="Arial" w:eastAsia="SimSun" w:hAnsi="Arial" w:cs="Arial" w:hint="eastAsia"/>
                      <w:color w:val="000000"/>
                      <w:kern w:val="0"/>
                      <w:sz w:val="18"/>
                      <w:szCs w:val="18"/>
                      <w:lang w:val="en-GB"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397A1829" w14:textId="77777777" w:rsidR="000E58EE" w:rsidRPr="006A2EB4" w:rsidRDefault="000E58EE" w:rsidP="000E58EE">
                  <w:pPr>
                    <w:keepLines/>
                    <w:widowControl/>
                    <w:wordWrap/>
                    <w:overflowPunct w:val="0"/>
                    <w:adjustRightInd w:val="0"/>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highlight w:val="yellow"/>
                      <w:lang w:val="en-GB" w:eastAsia="ja-JP"/>
                    </w:rPr>
                    <w:t>[Transmission and]</w:t>
                  </w:r>
                  <w:r w:rsidRPr="006A2EB4">
                    <w:rPr>
                      <w:rFonts w:ascii="Arial" w:eastAsia="MS Mincho" w:hAnsi="Arial" w:cs="Arial"/>
                      <w:color w:val="000000"/>
                      <w:kern w:val="0"/>
                      <w:sz w:val="18"/>
                      <w:szCs w:val="18"/>
                      <w:lang w:val="en-GB" w:eastAsia="ja-JP"/>
                    </w:rPr>
                    <w:t xml:space="preserve"> Reception across SBFD symbols and non-SBFD symbols in different slots (Configuration 2) </w:t>
                  </w:r>
                  <w:r w:rsidRPr="006A2EB4">
                    <w:rPr>
                      <w:rFonts w:ascii="Arial" w:eastAsia="MS Mincho" w:hAnsi="Arial" w:cs="Arial" w:hint="eastAsia"/>
                      <w:color w:val="000000"/>
                      <w:kern w:val="0"/>
                      <w:sz w:val="18"/>
                      <w:szCs w:val="18"/>
                      <w:lang w:val="en-GB" w:eastAsia="ja-JP"/>
                    </w:rPr>
                    <w:t>is</w:t>
                  </w:r>
                  <w:r w:rsidRPr="006A2EB4">
                    <w:rPr>
                      <w:rFonts w:ascii="Arial" w:eastAsia="MS Mincho" w:hAnsi="Arial" w:cs="Arial"/>
                      <w:color w:val="000000"/>
                      <w:kern w:val="0"/>
                      <w:sz w:val="18"/>
                      <w:szCs w:val="18"/>
                      <w:lang w:val="en-GB" w:eastAsia="ja-JP"/>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1BFDAB32" w14:textId="77777777" w:rsidR="000E58EE" w:rsidRPr="006A2EB4" w:rsidRDefault="000E58EE" w:rsidP="000E58EE">
                  <w:pPr>
                    <w:keepLines/>
                    <w:widowControl/>
                    <w:wordWrap/>
                    <w:overflowPunct w:val="0"/>
                    <w:adjustRightInd w:val="0"/>
                    <w:spacing w:after="0" w:line="240" w:lineRule="auto"/>
                    <w:jc w:val="center"/>
                    <w:rPr>
                      <w:rFonts w:ascii="Arial" w:eastAsia="MS Mincho" w:hAnsi="Arial" w:cs="Arial"/>
                      <w:color w:val="000000"/>
                      <w:kern w:val="0"/>
                      <w:sz w:val="18"/>
                      <w:szCs w:val="18"/>
                      <w:lang w:val="en-GB" w:eastAsia="ja-JP"/>
                    </w:rPr>
                  </w:pPr>
                  <w:r w:rsidRPr="006A2EB4">
                    <w:rPr>
                      <w:rFonts w:ascii="Arial" w:eastAsia="MS Mincho" w:hAnsi="Arial" w:cs="Arial" w:hint="eastAsia"/>
                      <w:color w:val="000000"/>
                      <w:kern w:val="0"/>
                      <w:sz w:val="18"/>
                      <w:szCs w:val="18"/>
                      <w:highlight w:val="yellow"/>
                      <w:lang w:val="en-GB" w:eastAsia="ja-JP"/>
                    </w:rPr>
                    <w:t>[</w:t>
                  </w:r>
                  <w:r w:rsidRPr="006A2EB4">
                    <w:rPr>
                      <w:rFonts w:ascii="Arial" w:eastAsia="SimSun" w:hAnsi="Arial" w:cs="Arial"/>
                      <w:color w:val="000000"/>
                      <w:kern w:val="0"/>
                      <w:sz w:val="18"/>
                      <w:szCs w:val="18"/>
                      <w:highlight w:val="yellow"/>
                      <w:lang w:val="en-GB" w:eastAsia="zh-CN"/>
                    </w:rPr>
                    <w:t>P</w:t>
                  </w:r>
                  <w:r w:rsidRPr="006A2EB4">
                    <w:rPr>
                      <w:rFonts w:ascii="Arial" w:eastAsia="SimSun" w:hAnsi="Arial" w:cs="Arial" w:hint="eastAsia"/>
                      <w:color w:val="000000"/>
                      <w:kern w:val="0"/>
                      <w:sz w:val="18"/>
                      <w:szCs w:val="18"/>
                      <w:highlight w:val="yellow"/>
                      <w:lang w:val="en-GB" w:eastAsia="zh-CN"/>
                    </w:rPr>
                    <w:t>er Band</w:t>
                  </w:r>
                  <w:r w:rsidRPr="006A2EB4">
                    <w:rPr>
                      <w:rFonts w:ascii="Arial" w:eastAsia="MS Mincho" w:hAnsi="Arial" w:cs="Arial" w:hint="eastAsia"/>
                      <w:color w:val="000000"/>
                      <w:kern w:val="0"/>
                      <w:sz w:val="18"/>
                      <w:szCs w:val="18"/>
                      <w:highlight w:val="yellow"/>
                      <w:lang w:val="en-GB" w:eastAsia="ja-JP"/>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D9D6FE2" w14:textId="77777777" w:rsidR="000E58EE" w:rsidRPr="006A2EB4" w:rsidRDefault="000E58EE" w:rsidP="000E58EE">
                  <w:pPr>
                    <w:keepLines/>
                    <w:widowControl/>
                    <w:wordWrap/>
                    <w:overflowPunct w:val="0"/>
                    <w:adjustRightInd w:val="0"/>
                    <w:spacing w:after="0" w:line="240" w:lineRule="auto"/>
                    <w:jc w:val="center"/>
                    <w:rPr>
                      <w:rFonts w:ascii="Arial" w:eastAsia="SimSun" w:hAnsi="Arial" w:cs="Arial"/>
                      <w:color w:val="000000"/>
                      <w:kern w:val="0"/>
                      <w:sz w:val="18"/>
                      <w:szCs w:val="18"/>
                      <w:lang w:val="en-GB" w:eastAsia="zh-CN"/>
                    </w:rPr>
                  </w:pPr>
                  <w:r w:rsidRPr="006A2EB4">
                    <w:rPr>
                      <w:rFonts w:ascii="Arial" w:eastAsia="SimSun" w:hAnsi="Arial" w:cs="Arial" w:hint="eastAsia"/>
                      <w:color w:val="000000"/>
                      <w:kern w:val="0"/>
                      <w:sz w:val="18"/>
                      <w:szCs w:val="18"/>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BDA1F52" w14:textId="77777777" w:rsidR="000E58EE" w:rsidRPr="006A2EB4" w:rsidRDefault="000E58EE" w:rsidP="000E58EE">
                  <w:pPr>
                    <w:keepLines/>
                    <w:widowControl/>
                    <w:wordWrap/>
                    <w:overflowPunct w:val="0"/>
                    <w:adjustRightInd w:val="0"/>
                    <w:spacing w:after="0" w:line="240" w:lineRule="auto"/>
                    <w:jc w:val="center"/>
                    <w:rPr>
                      <w:rFonts w:ascii="Arial" w:eastAsia="SimSun" w:hAnsi="Arial" w:cs="Arial"/>
                      <w:color w:val="000000"/>
                      <w:kern w:val="0"/>
                      <w:sz w:val="18"/>
                      <w:szCs w:val="18"/>
                      <w:lang w:val="en-GB" w:eastAsia="zh-CN"/>
                    </w:rPr>
                  </w:pPr>
                  <w:r w:rsidRPr="006A2EB4">
                    <w:rPr>
                      <w:rFonts w:ascii="Arial" w:eastAsia="SimSun" w:hAnsi="Arial" w:cs="Arial" w:hint="eastAsia"/>
                      <w:color w:val="000000"/>
                      <w:kern w:val="0"/>
                      <w:sz w:val="18"/>
                      <w:szCs w:val="18"/>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9F06E20" w14:textId="77777777" w:rsidR="000E58EE" w:rsidRPr="006A2EB4" w:rsidRDefault="000E58EE" w:rsidP="000E58EE">
                  <w:pPr>
                    <w:keepLines/>
                    <w:widowControl/>
                    <w:wordWrap/>
                    <w:overflowPunct w:val="0"/>
                    <w:adjustRightInd w:val="0"/>
                    <w:spacing w:after="0" w:line="240" w:lineRule="auto"/>
                    <w:jc w:val="center"/>
                    <w:rPr>
                      <w:rFonts w:ascii="Arial" w:eastAsia="SimSun" w:hAnsi="Arial" w:cs="Arial"/>
                      <w:color w:val="000000"/>
                      <w:kern w:val="0"/>
                      <w:sz w:val="18"/>
                      <w:szCs w:val="18"/>
                      <w:lang w:val="en-GB" w:eastAsia="ja-JP"/>
                    </w:rPr>
                  </w:pPr>
                  <w:r w:rsidRPr="006A2EB4">
                    <w:rPr>
                      <w:rFonts w:ascii="Arial" w:eastAsia="SimSun" w:hAnsi="Arial" w:cs="Arial" w:hint="eastAsia"/>
                      <w:color w:val="000000"/>
                      <w:kern w:val="0"/>
                      <w:sz w:val="18"/>
                      <w:szCs w:val="18"/>
                      <w:lang w:val="en-GB"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7BD733A" w14:textId="77777777" w:rsidR="000E58EE" w:rsidRPr="006A2EB4" w:rsidRDefault="000E58EE" w:rsidP="000E58EE">
                  <w:pPr>
                    <w:keepLines/>
                    <w:widowControl/>
                    <w:wordWrap/>
                    <w:overflowPunct w:val="0"/>
                    <w:adjustRightInd w:val="0"/>
                    <w:spacing w:after="0" w:line="240" w:lineRule="auto"/>
                    <w:jc w:val="left"/>
                    <w:rPr>
                      <w:rFonts w:ascii="Arial" w:eastAsia="SimSun" w:hAnsi="Arial" w:cs="Arial"/>
                      <w:color w:val="000000"/>
                      <w:kern w:val="0"/>
                      <w:sz w:val="18"/>
                      <w:szCs w:val="18"/>
                      <w:lang w:val="en-GB"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9FA5B59" w14:textId="77777777" w:rsidR="000E58EE" w:rsidRPr="006A2EB4" w:rsidRDefault="000E58EE" w:rsidP="000E58EE">
                  <w:pPr>
                    <w:keepLines/>
                    <w:widowControl/>
                    <w:wordWrap/>
                    <w:overflowPunct w:val="0"/>
                    <w:adjustRightInd w:val="0"/>
                    <w:spacing w:after="0" w:line="240" w:lineRule="auto"/>
                    <w:jc w:val="left"/>
                    <w:rPr>
                      <w:rFonts w:ascii="Arial" w:eastAsia="SimSun" w:hAnsi="Arial" w:cs="Arial"/>
                      <w:color w:val="000000"/>
                      <w:kern w:val="0"/>
                      <w:sz w:val="18"/>
                      <w:szCs w:val="18"/>
                      <w:lang w:val="en-GB" w:eastAsia="ja-JP"/>
                    </w:rPr>
                  </w:pPr>
                  <w:r w:rsidRPr="006A2EB4">
                    <w:rPr>
                      <w:rFonts w:ascii="Arial" w:eastAsia="SimSun" w:hAnsi="Arial" w:cs="Arial"/>
                      <w:color w:val="000000"/>
                      <w:kern w:val="0"/>
                      <w:sz w:val="18"/>
                      <w:szCs w:val="18"/>
                      <w:lang w:val="en-GB" w:eastAsia="ja-JP"/>
                    </w:rPr>
                    <w:t>Optional with capability signalling</w:t>
                  </w:r>
                </w:p>
              </w:tc>
            </w:tr>
          </w:tbl>
          <w:p w14:paraId="67FBD120" w14:textId="77777777" w:rsidR="000E58EE" w:rsidRPr="000E58EE" w:rsidRDefault="000E58EE" w:rsidP="005B6936">
            <w:pPr>
              <w:spacing w:afterLines="50" w:after="120"/>
              <w:rPr>
                <w:rFonts w:ascii="Arial" w:eastAsia="Yu Mincho" w:hAnsi="Arial" w:cs="Arial"/>
                <w:lang w:eastAsia="ja-JP"/>
              </w:rPr>
            </w:pPr>
          </w:p>
        </w:tc>
      </w:tr>
    </w:tbl>
    <w:p w14:paraId="7A7D2EFB" w14:textId="4602B3A4" w:rsidR="00BB090A" w:rsidRDefault="00BB090A" w:rsidP="008E4782">
      <w:pPr>
        <w:widowControl/>
        <w:wordWrap/>
        <w:autoSpaceDE/>
        <w:autoSpaceDN/>
        <w:spacing w:after="120" w:line="240" w:lineRule="auto"/>
        <w:rPr>
          <w:highlight w:val="yellow"/>
        </w:rPr>
      </w:pPr>
    </w:p>
    <w:p w14:paraId="70B27696" w14:textId="5E4E0944" w:rsidR="00EC64FD" w:rsidRDefault="00EC64FD" w:rsidP="00EC64FD">
      <w:pPr>
        <w:spacing w:afterLines="50" w:after="120"/>
        <w:rPr>
          <w:rFonts w:ascii="Arial" w:hAnsi="Arial" w:cs="Arial"/>
          <w:szCs w:val="20"/>
        </w:rPr>
      </w:pPr>
      <w:r w:rsidRPr="00EC64FD">
        <w:rPr>
          <w:rFonts w:ascii="Arial" w:hAnsi="Arial" w:cs="Arial" w:hint="eastAsia"/>
          <w:szCs w:val="20"/>
        </w:rPr>
        <w:t>R</w:t>
      </w:r>
      <w:r w:rsidRPr="00EC64FD">
        <w:rPr>
          <w:rFonts w:ascii="Arial" w:hAnsi="Arial" w:cs="Arial"/>
          <w:szCs w:val="20"/>
        </w:rPr>
        <w:t>ega</w:t>
      </w:r>
      <w:r>
        <w:rPr>
          <w:rFonts w:ascii="Arial" w:hAnsi="Arial" w:cs="Arial"/>
          <w:szCs w:val="20"/>
        </w:rPr>
        <w:t>r</w:t>
      </w:r>
      <w:r w:rsidRPr="00EC64FD">
        <w:rPr>
          <w:rFonts w:ascii="Arial" w:hAnsi="Arial" w:cs="Arial"/>
          <w:szCs w:val="20"/>
        </w:rPr>
        <w:t>ding</w:t>
      </w:r>
      <w:r>
        <w:rPr>
          <w:rFonts w:ascii="Arial" w:hAnsi="Arial" w:cs="Arial"/>
          <w:szCs w:val="20"/>
        </w:rPr>
        <w:t xml:space="preserve"> </w:t>
      </w:r>
      <w:r w:rsidR="003461C6">
        <w:rPr>
          <w:rFonts w:ascii="Arial" w:hAnsi="Arial" w:cs="Arial"/>
          <w:szCs w:val="20"/>
        </w:rPr>
        <w:t>FG 60-</w:t>
      </w:r>
      <w:r w:rsidR="000E42A1">
        <w:rPr>
          <w:rFonts w:ascii="Arial" w:hAnsi="Arial" w:cs="Arial"/>
          <w:szCs w:val="20"/>
        </w:rPr>
        <w:t>2</w:t>
      </w:r>
      <w:r>
        <w:rPr>
          <w:rFonts w:ascii="Arial" w:hAnsi="Arial" w:cs="Arial"/>
          <w:szCs w:val="20"/>
        </w:rPr>
        <w:t>, our views are</w:t>
      </w:r>
    </w:p>
    <w:p w14:paraId="40A71F1E" w14:textId="0CC99EB4" w:rsidR="00EC64FD" w:rsidRDefault="00EC64FD" w:rsidP="009516D7">
      <w:pPr>
        <w:pStyle w:val="ListParagraph"/>
        <w:numPr>
          <w:ilvl w:val="0"/>
          <w:numId w:val="10"/>
        </w:numPr>
        <w:spacing w:afterLines="50" w:after="120"/>
        <w:ind w:firstLineChars="0"/>
        <w:rPr>
          <w:rFonts w:ascii="Arial" w:hAnsi="Arial" w:cs="Arial"/>
          <w:sz w:val="20"/>
          <w:szCs w:val="18"/>
        </w:rPr>
      </w:pPr>
      <w:r w:rsidRPr="00EC64FD">
        <w:rPr>
          <w:rFonts w:ascii="Arial" w:hAnsi="Arial" w:cs="Arial"/>
          <w:sz w:val="20"/>
          <w:szCs w:val="18"/>
          <w:lang w:eastAsia="ko-KR"/>
        </w:rPr>
        <w:t xml:space="preserve">Configuration 2 can be split into two FGs for UL-Tx and DL-Rx. But, we generally fine to define single FGs for UL-Tx and DL-Rx to avoid lots of FGs </w:t>
      </w:r>
      <w:r w:rsidR="000E42A1">
        <w:rPr>
          <w:rFonts w:ascii="Arial" w:hAnsi="Arial" w:cs="Arial"/>
          <w:sz w:val="20"/>
          <w:szCs w:val="18"/>
          <w:lang w:eastAsia="ko-KR"/>
        </w:rPr>
        <w:t>(Alt 1)</w:t>
      </w:r>
    </w:p>
    <w:p w14:paraId="2DDA28F9" w14:textId="7F7FF0CA" w:rsidR="000E42A1" w:rsidRPr="00EC64FD" w:rsidRDefault="000E42A1" w:rsidP="009516D7">
      <w:pPr>
        <w:pStyle w:val="ListParagraph"/>
        <w:numPr>
          <w:ilvl w:val="0"/>
          <w:numId w:val="10"/>
        </w:numPr>
        <w:spacing w:afterLines="50" w:after="120"/>
        <w:ind w:firstLineChars="0"/>
        <w:rPr>
          <w:rFonts w:ascii="Arial" w:hAnsi="Arial" w:cs="Arial"/>
          <w:sz w:val="20"/>
          <w:szCs w:val="18"/>
        </w:rPr>
      </w:pPr>
      <w:r>
        <w:rPr>
          <w:rFonts w:ascii="Arial" w:hAnsi="Arial" w:cs="Arial" w:hint="eastAsia"/>
          <w:sz w:val="20"/>
          <w:szCs w:val="18"/>
          <w:lang w:eastAsia="ko-KR"/>
        </w:rPr>
        <w:t>I</w:t>
      </w:r>
      <w:r>
        <w:rPr>
          <w:rFonts w:ascii="Arial" w:hAnsi="Arial" w:cs="Arial"/>
          <w:sz w:val="20"/>
          <w:szCs w:val="18"/>
          <w:lang w:eastAsia="ko-KR"/>
        </w:rPr>
        <w:t xml:space="preserve">t can be per band </w:t>
      </w:r>
    </w:p>
    <w:p w14:paraId="02B3F2CB" w14:textId="71AC8A0A" w:rsidR="00EC64FD" w:rsidRDefault="00EC64FD" w:rsidP="00DA28AD">
      <w:pPr>
        <w:widowControl/>
        <w:wordWrap/>
        <w:autoSpaceDE/>
        <w:autoSpaceDN/>
        <w:spacing w:after="120" w:line="240" w:lineRule="auto"/>
        <w:ind w:left="1276" w:hangingChars="638" w:hanging="1276"/>
        <w:rPr>
          <w:highlight w:val="yellow"/>
        </w:rPr>
      </w:pPr>
    </w:p>
    <w:p w14:paraId="2E6EC2DF" w14:textId="5E14FC55" w:rsidR="00EC64FD" w:rsidRPr="00EC64FD" w:rsidRDefault="00EC64FD" w:rsidP="00EC64F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2</w:t>
      </w:r>
      <w:r w:rsidRPr="00EC64FD">
        <w:rPr>
          <w:rFonts w:ascii="Arial" w:hAnsi="Arial" w:cs="Arial"/>
          <w:i/>
          <w:iCs/>
          <w:szCs w:val="20"/>
        </w:rPr>
        <w:t xml:space="preserve">. Support the following FG </w:t>
      </w:r>
      <w:r w:rsidR="003461C6">
        <w:rPr>
          <w:rFonts w:ascii="Arial" w:hAnsi="Arial" w:cs="Arial"/>
          <w:i/>
          <w:iCs/>
          <w:szCs w:val="20"/>
        </w:rPr>
        <w:t xml:space="preserve">60-2 </w:t>
      </w:r>
      <w:r w:rsidRPr="00EC64FD">
        <w:rPr>
          <w:rFonts w:ascii="Arial" w:hAnsi="Arial" w:cs="Arial"/>
          <w:i/>
          <w:iCs/>
          <w:szCs w:val="20"/>
        </w:rPr>
        <w:t>for SBFD</w:t>
      </w:r>
      <w:r>
        <w:rPr>
          <w:rFonts w:ascii="Arial" w:hAnsi="Arial" w:cs="Arial"/>
          <w:i/>
          <w:iCs/>
          <w:szCs w:val="20"/>
        </w:rPr>
        <w:t xml:space="preserve"> to support configuration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946"/>
        <w:gridCol w:w="2586"/>
        <w:gridCol w:w="396"/>
        <w:gridCol w:w="522"/>
        <w:gridCol w:w="421"/>
        <w:gridCol w:w="3407"/>
        <w:gridCol w:w="628"/>
        <w:gridCol w:w="533"/>
        <w:gridCol w:w="421"/>
        <w:gridCol w:w="421"/>
        <w:gridCol w:w="223"/>
        <w:gridCol w:w="968"/>
      </w:tblGrid>
      <w:tr w:rsidR="003461C6" w:rsidRPr="00DF7E0B" w14:paraId="63AFBDC7" w14:textId="77777777" w:rsidTr="003461C6">
        <w:trPr>
          <w:trHeight w:val="20"/>
        </w:trPr>
        <w:tc>
          <w:tcPr>
            <w:tcW w:w="171" w:type="pct"/>
            <w:tcBorders>
              <w:top w:val="single" w:sz="4" w:space="0" w:color="auto"/>
              <w:left w:val="single" w:sz="4" w:space="0" w:color="auto"/>
              <w:bottom w:val="single" w:sz="4" w:space="0" w:color="auto"/>
              <w:right w:val="single" w:sz="4" w:space="0" w:color="auto"/>
            </w:tcBorders>
            <w:hideMark/>
          </w:tcPr>
          <w:p w14:paraId="4E6E579F" w14:textId="4FBB0203" w:rsidR="003461C6" w:rsidRPr="00DF7E0B" w:rsidRDefault="003461C6" w:rsidP="003461C6">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Pr="00DF7E0B">
              <w:rPr>
                <w:rFonts w:ascii="Arial" w:eastAsia="MS Mincho" w:hAnsi="Arial" w:cs="Arial"/>
                <w:color w:val="000000"/>
                <w:sz w:val="18"/>
                <w:szCs w:val="18"/>
              </w:rPr>
              <w:t>-2</w:t>
            </w:r>
          </w:p>
        </w:tc>
        <w:tc>
          <w:tcPr>
            <w:tcW w:w="1056" w:type="pct"/>
            <w:tcBorders>
              <w:top w:val="single" w:sz="4" w:space="0" w:color="auto"/>
              <w:left w:val="single" w:sz="4" w:space="0" w:color="auto"/>
              <w:bottom w:val="single" w:sz="4" w:space="0" w:color="auto"/>
              <w:right w:val="single" w:sz="4" w:space="0" w:color="auto"/>
            </w:tcBorders>
            <w:hideMark/>
          </w:tcPr>
          <w:p w14:paraId="7A245AE1" w14:textId="779703FB" w:rsidR="003461C6" w:rsidRPr="00EC64FD" w:rsidRDefault="003461C6" w:rsidP="003461C6">
            <w:pPr>
              <w:keepLines/>
              <w:spacing w:after="0"/>
              <w:rPr>
                <w:rFonts w:ascii="Arial" w:eastAsia="SimSun" w:hAnsi="Arial" w:cs="Arial"/>
                <w:color w:val="000000"/>
                <w:sz w:val="18"/>
                <w:szCs w:val="18"/>
                <w:lang w:eastAsia="zh-CN"/>
              </w:rPr>
            </w:pP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Transmission and</w:t>
            </w: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 xml:space="preserve"> reception across SBFD symbols </w:t>
            </w:r>
            <w:r w:rsidRPr="00EC64FD">
              <w:rPr>
                <w:rFonts w:ascii="Arial" w:eastAsia="MS Mincho" w:hAnsi="Arial" w:cs="Arial"/>
                <w:color w:val="000000"/>
                <w:sz w:val="18"/>
                <w:szCs w:val="18"/>
              </w:rPr>
              <w:t xml:space="preserve">and non-SBFD symbols </w:t>
            </w:r>
            <w:r w:rsidRPr="00EC64FD">
              <w:rPr>
                <w:rFonts w:ascii="Arial" w:eastAsia="SimSun" w:hAnsi="Arial" w:cs="Arial"/>
                <w:color w:val="000000"/>
                <w:sz w:val="18"/>
                <w:szCs w:val="18"/>
                <w:lang w:eastAsia="zh-CN"/>
              </w:rPr>
              <w:t>in different slots (Configuration 2)</w:t>
            </w:r>
          </w:p>
        </w:tc>
        <w:tc>
          <w:tcPr>
            <w:tcW w:w="927" w:type="pct"/>
            <w:tcBorders>
              <w:top w:val="single" w:sz="4" w:space="0" w:color="auto"/>
              <w:left w:val="single" w:sz="4" w:space="0" w:color="auto"/>
              <w:bottom w:val="single" w:sz="4" w:space="0" w:color="auto"/>
              <w:right w:val="single" w:sz="4" w:space="0" w:color="auto"/>
            </w:tcBorders>
            <w:hideMark/>
          </w:tcPr>
          <w:p w14:paraId="3F305C6B" w14:textId="77777777" w:rsidR="003461C6" w:rsidRPr="006A2EB4" w:rsidRDefault="003461C6" w:rsidP="003461C6">
            <w:pPr>
              <w:widowControl/>
              <w:wordWrap/>
              <w:overflowPunct w:val="0"/>
              <w:adjustRightInd w:val="0"/>
              <w:spacing w:after="0" w:line="240" w:lineRule="auto"/>
              <w:jc w:val="left"/>
              <w:rPr>
                <w:rFonts w:ascii="Arial" w:eastAsia="MS Gothic" w:hAnsi="Arial" w:cs="Arial"/>
                <w:color w:val="000000"/>
                <w:kern w:val="0"/>
                <w:sz w:val="18"/>
                <w:szCs w:val="18"/>
                <w:lang w:val="en-GB" w:eastAsia="ja-JP"/>
              </w:rPr>
            </w:pPr>
            <w:r w:rsidRPr="006A2EB4">
              <w:rPr>
                <w:rFonts w:ascii="Arial" w:eastAsia="MS Mincho" w:hAnsi="Arial" w:cs="Arial" w:hint="eastAsia"/>
                <w:color w:val="000000"/>
                <w:kern w:val="0"/>
                <w:sz w:val="18"/>
                <w:szCs w:val="18"/>
                <w:lang w:val="en-GB" w:eastAsia="ja-JP"/>
              </w:rPr>
              <w:t>1</w:t>
            </w:r>
            <w:r w:rsidRPr="006A2EB4">
              <w:rPr>
                <w:rFonts w:ascii="Arial" w:eastAsia="MS Mincho" w:hAnsi="Arial" w:cs="Arial" w:hint="eastAsia"/>
                <w:color w:val="000000"/>
                <w:kern w:val="0"/>
                <w:sz w:val="18"/>
                <w:szCs w:val="18"/>
                <w:lang w:val="en-GB" w:eastAsia="zh-CN"/>
              </w:rPr>
              <w:t xml:space="preserve">. </w:t>
            </w:r>
            <w:r w:rsidRPr="006A2EB4">
              <w:rPr>
                <w:rFonts w:ascii="Arial" w:eastAsia="MS Gothic" w:hAnsi="Arial" w:cs="Arial"/>
                <w:color w:val="000000"/>
                <w:kern w:val="0"/>
                <w:sz w:val="18"/>
                <w:szCs w:val="18"/>
                <w:lang w:val="en-GB" w:eastAsia="ja-JP"/>
              </w:rPr>
              <w:t xml:space="preserve">Support of </w:t>
            </w:r>
            <w:r w:rsidRPr="006A2EB4">
              <w:rPr>
                <w:rFonts w:ascii="Arial" w:eastAsia="MS Gothic" w:hAnsi="Arial" w:cs="Arial" w:hint="eastAsia"/>
                <w:color w:val="000000"/>
                <w:kern w:val="0"/>
                <w:sz w:val="18"/>
                <w:szCs w:val="18"/>
                <w:lang w:val="en-GB" w:eastAsia="ja-JP"/>
              </w:rPr>
              <w:t>PDSCH reception</w:t>
            </w:r>
            <w:r w:rsidRPr="006A2EB4">
              <w:rPr>
                <w:rFonts w:ascii="Arial" w:eastAsia="MS Gothic" w:hAnsi="Arial" w:cs="Arial"/>
                <w:color w:val="000000"/>
                <w:kern w:val="0"/>
                <w:sz w:val="18"/>
                <w:szCs w:val="18"/>
                <w:lang w:val="en-GB" w:eastAsia="ja-JP"/>
              </w:rPr>
              <w:t xml:space="preserve"> across SBFD symbols and non-SBFD symbols (Configuration 2)</w:t>
            </w:r>
          </w:p>
          <w:p w14:paraId="3D5651A2" w14:textId="77777777" w:rsidR="003461C6" w:rsidRPr="006A2EB4" w:rsidRDefault="003461C6" w:rsidP="003461C6">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r w:rsidRPr="006A2EB4">
              <w:rPr>
                <w:rFonts w:ascii="Arial" w:eastAsia="MS Mincho" w:hAnsi="Arial" w:cs="Arial" w:hint="eastAsia"/>
                <w:strike/>
                <w:color w:val="FF0000"/>
                <w:kern w:val="0"/>
                <w:sz w:val="18"/>
                <w:szCs w:val="18"/>
                <w:highlight w:val="yellow"/>
                <w:lang w:val="en-GB" w:eastAsia="ja-JP"/>
              </w:rPr>
              <w:t>[</w:t>
            </w:r>
            <w:r w:rsidRPr="006A2EB4">
              <w:rPr>
                <w:rFonts w:ascii="Arial" w:eastAsia="MS Mincho" w:hAnsi="Arial" w:cs="Arial" w:hint="eastAsia"/>
                <w:color w:val="000000"/>
                <w:kern w:val="0"/>
                <w:sz w:val="18"/>
                <w:szCs w:val="18"/>
                <w:highlight w:val="yellow"/>
                <w:lang w:val="en-GB" w:eastAsia="ja-JP"/>
              </w:rPr>
              <w:t>2</w:t>
            </w:r>
            <w:r w:rsidRPr="006A2EB4">
              <w:rPr>
                <w:rFonts w:ascii="Arial" w:eastAsia="MS Mincho" w:hAnsi="Arial" w:cs="Arial" w:hint="eastAsia"/>
                <w:color w:val="000000"/>
                <w:kern w:val="0"/>
                <w:sz w:val="18"/>
                <w:szCs w:val="18"/>
                <w:highlight w:val="yellow"/>
                <w:lang w:val="en-GB" w:eastAsia="zh-CN"/>
              </w:rPr>
              <w:t xml:space="preserve">. </w:t>
            </w:r>
            <w:r w:rsidRPr="006A2EB4">
              <w:rPr>
                <w:rFonts w:ascii="Arial" w:eastAsia="MS Gothic" w:hAnsi="Arial" w:cs="Arial"/>
                <w:color w:val="000000"/>
                <w:kern w:val="0"/>
                <w:sz w:val="18"/>
                <w:szCs w:val="18"/>
                <w:highlight w:val="yellow"/>
                <w:lang w:val="en-GB" w:eastAsia="ja-JP"/>
              </w:rPr>
              <w:t xml:space="preserve">Support of </w:t>
            </w:r>
            <w:r w:rsidRPr="006A2EB4">
              <w:rPr>
                <w:rFonts w:ascii="Arial" w:eastAsia="MS Gothic" w:hAnsi="Arial" w:cs="Arial" w:hint="eastAsia"/>
                <w:color w:val="000000"/>
                <w:kern w:val="0"/>
                <w:sz w:val="18"/>
                <w:szCs w:val="18"/>
                <w:highlight w:val="yellow"/>
                <w:lang w:val="en-GB" w:eastAsia="ja-JP"/>
              </w:rPr>
              <w:t xml:space="preserve">UL </w:t>
            </w:r>
            <w:r w:rsidRPr="006A2EB4">
              <w:rPr>
                <w:rFonts w:ascii="Arial" w:eastAsia="MS Gothic" w:hAnsi="Arial" w:cs="Arial"/>
                <w:color w:val="000000"/>
                <w:kern w:val="0"/>
                <w:sz w:val="18"/>
                <w:szCs w:val="18"/>
                <w:highlight w:val="yellow"/>
                <w:lang w:val="en-GB" w:eastAsia="ja-JP"/>
              </w:rPr>
              <w:t>transmission across SBFD symbols and non-SBFD symbols (Configuration 2)</w:t>
            </w:r>
            <w:r w:rsidRPr="006A2EB4">
              <w:rPr>
                <w:rFonts w:ascii="Arial" w:eastAsia="MS Gothic" w:hAnsi="Arial" w:cs="Arial" w:hint="eastAsia"/>
                <w:strike/>
                <w:color w:val="FF0000"/>
                <w:kern w:val="0"/>
                <w:sz w:val="18"/>
                <w:szCs w:val="18"/>
                <w:highlight w:val="yellow"/>
                <w:lang w:val="en-GB" w:eastAsia="ja-JP"/>
              </w:rPr>
              <w:t>]</w:t>
            </w:r>
          </w:p>
          <w:p w14:paraId="338688BF" w14:textId="77777777" w:rsidR="003461C6" w:rsidRPr="006A2EB4" w:rsidRDefault="003461C6" w:rsidP="003461C6">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p>
          <w:p w14:paraId="4B38D982" w14:textId="77777777" w:rsidR="003461C6" w:rsidRPr="006A2EB4" w:rsidRDefault="003461C6" w:rsidP="003461C6">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r w:rsidRPr="006A2EB4">
              <w:rPr>
                <w:rFonts w:ascii="Arial" w:eastAsia="MS Gothic" w:hAnsi="Arial" w:cs="Arial" w:hint="eastAsia"/>
                <w:color w:val="000000"/>
                <w:kern w:val="0"/>
                <w:sz w:val="18"/>
                <w:szCs w:val="18"/>
                <w:highlight w:val="yellow"/>
                <w:lang w:val="en-GB" w:eastAsia="ja-JP"/>
              </w:rPr>
              <w:t>FFS: Other component(s)</w:t>
            </w:r>
          </w:p>
          <w:p w14:paraId="454B27D3" w14:textId="5EFD2D10" w:rsidR="003461C6" w:rsidRPr="00DF7E0B" w:rsidRDefault="003461C6" w:rsidP="003461C6">
            <w:pPr>
              <w:spacing w:after="0"/>
              <w:rPr>
                <w:rFonts w:ascii="Arial" w:eastAsia="MS Mincho" w:hAnsi="Arial" w:cs="Arial"/>
                <w:color w:val="000000"/>
                <w:sz w:val="18"/>
                <w:szCs w:val="18"/>
              </w:rPr>
            </w:pPr>
            <w:r w:rsidRPr="006A2EB4">
              <w:rPr>
                <w:rFonts w:ascii="Arial" w:eastAsia="MS Mincho" w:hAnsi="Arial" w:cs="Arial" w:hint="eastAsia"/>
                <w:color w:val="000000"/>
                <w:kern w:val="0"/>
                <w:sz w:val="18"/>
                <w:szCs w:val="18"/>
                <w:highlight w:val="yellow"/>
                <w:lang w:val="en-GB" w:eastAsia="ja-JP"/>
              </w:rPr>
              <w:t>FFS: whether component 2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6F43A43D" w14:textId="31B69AAD" w:rsidR="003461C6" w:rsidRPr="00EC64FD" w:rsidRDefault="003461C6" w:rsidP="003461C6">
            <w:pPr>
              <w:keepLines/>
              <w:spacing w:after="0"/>
              <w:rPr>
                <w:rFonts w:ascii="Arial" w:eastAsia="MS Mincho" w:hAnsi="Arial" w:cs="Arial"/>
                <w:color w:val="000000"/>
                <w:sz w:val="18"/>
                <w:szCs w:val="18"/>
              </w:rPr>
            </w:pPr>
          </w:p>
        </w:tc>
        <w:tc>
          <w:tcPr>
            <w:tcW w:w="187" w:type="pct"/>
            <w:tcBorders>
              <w:top w:val="single" w:sz="4" w:space="0" w:color="auto"/>
              <w:left w:val="single" w:sz="4" w:space="0" w:color="auto"/>
              <w:bottom w:val="single" w:sz="4" w:space="0" w:color="auto"/>
              <w:right w:val="single" w:sz="4" w:space="0" w:color="auto"/>
            </w:tcBorders>
            <w:hideMark/>
          </w:tcPr>
          <w:p w14:paraId="1100A928" w14:textId="75EBDE0A" w:rsidR="003461C6" w:rsidRPr="00DF7E0B" w:rsidRDefault="003461C6" w:rsidP="003461C6">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YES</w:t>
            </w:r>
          </w:p>
        </w:tc>
        <w:tc>
          <w:tcPr>
            <w:tcW w:w="151" w:type="pct"/>
            <w:tcBorders>
              <w:top w:val="single" w:sz="4" w:space="0" w:color="auto"/>
              <w:left w:val="single" w:sz="4" w:space="0" w:color="auto"/>
              <w:bottom w:val="single" w:sz="4" w:space="0" w:color="auto"/>
              <w:right w:val="single" w:sz="4" w:space="0" w:color="auto"/>
            </w:tcBorders>
            <w:hideMark/>
          </w:tcPr>
          <w:p w14:paraId="616613B5" w14:textId="7128D713" w:rsidR="003461C6" w:rsidRPr="00DF7E0B" w:rsidRDefault="003461C6" w:rsidP="003461C6">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n/a</w:t>
            </w:r>
          </w:p>
        </w:tc>
        <w:tc>
          <w:tcPr>
            <w:tcW w:w="1221" w:type="pct"/>
            <w:tcBorders>
              <w:top w:val="single" w:sz="4" w:space="0" w:color="auto"/>
              <w:left w:val="single" w:sz="4" w:space="0" w:color="auto"/>
              <w:bottom w:val="single" w:sz="4" w:space="0" w:color="auto"/>
              <w:right w:val="single" w:sz="4" w:space="0" w:color="auto"/>
            </w:tcBorders>
            <w:hideMark/>
          </w:tcPr>
          <w:p w14:paraId="240EFF17" w14:textId="2EEC2E90" w:rsidR="003461C6" w:rsidRPr="00EC64FD" w:rsidRDefault="003461C6" w:rsidP="003461C6">
            <w:pPr>
              <w:keepLines/>
              <w:spacing w:after="0"/>
              <w:rPr>
                <w:rFonts w:ascii="Arial" w:eastAsia="MS Mincho" w:hAnsi="Arial" w:cs="Arial"/>
                <w:color w:val="000000"/>
                <w:sz w:val="18"/>
                <w:szCs w:val="18"/>
              </w:rPr>
            </w:pPr>
            <w:r w:rsidRPr="006A2EB4">
              <w:rPr>
                <w:rFonts w:ascii="Arial" w:eastAsia="MS Mincho" w:hAnsi="Arial" w:cs="Arial"/>
                <w:strike/>
                <w:color w:val="FF0000"/>
                <w:kern w:val="0"/>
                <w:sz w:val="18"/>
                <w:szCs w:val="18"/>
                <w:highlight w:val="yellow"/>
                <w:lang w:val="en-GB" w:eastAsia="ja-JP"/>
              </w:rPr>
              <w:t>[</w:t>
            </w:r>
            <w:r w:rsidRPr="006A2EB4">
              <w:rPr>
                <w:rFonts w:ascii="Arial" w:eastAsia="MS Mincho" w:hAnsi="Arial" w:cs="Arial"/>
                <w:color w:val="000000"/>
                <w:kern w:val="0"/>
                <w:sz w:val="18"/>
                <w:szCs w:val="18"/>
                <w:highlight w:val="yellow"/>
                <w:lang w:val="en-GB" w:eastAsia="ja-JP"/>
              </w:rPr>
              <w:t>Transmission and</w:t>
            </w:r>
            <w:r w:rsidRPr="006A2EB4">
              <w:rPr>
                <w:rFonts w:ascii="Arial" w:eastAsia="MS Mincho" w:hAnsi="Arial" w:cs="Arial"/>
                <w:strike/>
                <w:color w:val="FF0000"/>
                <w:kern w:val="0"/>
                <w:sz w:val="18"/>
                <w:szCs w:val="18"/>
                <w:highlight w:val="yellow"/>
                <w:lang w:val="en-GB" w:eastAsia="ja-JP"/>
              </w:rPr>
              <w:t>]</w:t>
            </w:r>
            <w:r w:rsidRPr="006A2EB4">
              <w:rPr>
                <w:rFonts w:ascii="Arial" w:eastAsia="MS Mincho" w:hAnsi="Arial" w:cs="Arial"/>
                <w:color w:val="000000"/>
                <w:kern w:val="0"/>
                <w:sz w:val="18"/>
                <w:szCs w:val="18"/>
                <w:lang w:val="en-GB" w:eastAsia="ja-JP"/>
              </w:rPr>
              <w:t xml:space="preserve"> Reception across SBFD symbols and non-SBFD symbols in different slots (Configuration 2) </w:t>
            </w:r>
            <w:r w:rsidRPr="006A2EB4">
              <w:rPr>
                <w:rFonts w:ascii="Arial" w:eastAsia="MS Mincho" w:hAnsi="Arial" w:cs="Arial" w:hint="eastAsia"/>
                <w:color w:val="000000"/>
                <w:kern w:val="0"/>
                <w:sz w:val="18"/>
                <w:szCs w:val="18"/>
                <w:lang w:val="en-GB" w:eastAsia="ja-JP"/>
              </w:rPr>
              <w:t>is</w:t>
            </w:r>
            <w:r w:rsidRPr="006A2EB4">
              <w:rPr>
                <w:rFonts w:ascii="Arial" w:eastAsia="MS Mincho" w:hAnsi="Arial" w:cs="Arial"/>
                <w:color w:val="000000"/>
                <w:kern w:val="0"/>
                <w:sz w:val="18"/>
                <w:szCs w:val="18"/>
                <w:lang w:val="en-GB" w:eastAsia="ja-JP"/>
              </w:rPr>
              <w:t xml:space="preserve"> not supported</w:t>
            </w:r>
          </w:p>
        </w:tc>
        <w:tc>
          <w:tcPr>
            <w:tcW w:w="225" w:type="pct"/>
            <w:tcBorders>
              <w:top w:val="single" w:sz="4" w:space="0" w:color="auto"/>
              <w:left w:val="single" w:sz="4" w:space="0" w:color="auto"/>
              <w:bottom w:val="single" w:sz="4" w:space="0" w:color="auto"/>
              <w:right w:val="single" w:sz="4" w:space="0" w:color="auto"/>
            </w:tcBorders>
            <w:hideMark/>
          </w:tcPr>
          <w:p w14:paraId="6E5CE441" w14:textId="17BC7B75" w:rsidR="003461C6" w:rsidRPr="00EC64FD" w:rsidRDefault="003461C6" w:rsidP="003461C6">
            <w:pPr>
              <w:keepLines/>
              <w:spacing w:after="0"/>
              <w:jc w:val="center"/>
              <w:rPr>
                <w:rFonts w:ascii="Arial" w:eastAsia="MS Mincho" w:hAnsi="Arial" w:cs="Arial"/>
                <w:color w:val="000000"/>
                <w:sz w:val="18"/>
                <w:szCs w:val="18"/>
              </w:rPr>
            </w:pPr>
            <w:r w:rsidRPr="006A2EB4">
              <w:rPr>
                <w:rFonts w:ascii="Arial" w:eastAsia="MS Mincho" w:hAnsi="Arial" w:cs="Arial" w:hint="eastAsia"/>
                <w:strike/>
                <w:color w:val="FF0000"/>
                <w:kern w:val="0"/>
                <w:sz w:val="18"/>
                <w:szCs w:val="18"/>
                <w:highlight w:val="yellow"/>
                <w:lang w:val="en-GB" w:eastAsia="ja-JP"/>
              </w:rPr>
              <w:t>[</w:t>
            </w:r>
            <w:r w:rsidRPr="006A2EB4">
              <w:rPr>
                <w:rFonts w:ascii="Arial" w:eastAsia="SimSun" w:hAnsi="Arial" w:cs="Arial"/>
                <w:color w:val="000000"/>
                <w:kern w:val="0"/>
                <w:sz w:val="18"/>
                <w:szCs w:val="18"/>
                <w:highlight w:val="yellow"/>
                <w:lang w:val="en-GB" w:eastAsia="zh-CN"/>
              </w:rPr>
              <w:t>P</w:t>
            </w:r>
            <w:r w:rsidRPr="006A2EB4">
              <w:rPr>
                <w:rFonts w:ascii="Arial" w:eastAsia="SimSun" w:hAnsi="Arial" w:cs="Arial" w:hint="eastAsia"/>
                <w:color w:val="000000"/>
                <w:kern w:val="0"/>
                <w:sz w:val="18"/>
                <w:szCs w:val="18"/>
                <w:highlight w:val="yellow"/>
                <w:lang w:val="en-GB" w:eastAsia="zh-CN"/>
              </w:rPr>
              <w:t>er Band</w:t>
            </w:r>
            <w:r w:rsidRPr="006A2EB4">
              <w:rPr>
                <w:rFonts w:ascii="Arial" w:eastAsia="MS Mincho" w:hAnsi="Arial" w:cs="Arial" w:hint="eastAsia"/>
                <w:strike/>
                <w:color w:val="FF0000"/>
                <w:kern w:val="0"/>
                <w:sz w:val="18"/>
                <w:szCs w:val="18"/>
                <w:highlight w:val="yellow"/>
                <w:lang w:val="en-GB" w:eastAsia="ja-JP"/>
              </w:rPr>
              <w:t>]</w:t>
            </w:r>
          </w:p>
        </w:tc>
        <w:tc>
          <w:tcPr>
            <w:tcW w:w="191" w:type="pct"/>
            <w:tcBorders>
              <w:top w:val="single" w:sz="4" w:space="0" w:color="auto"/>
              <w:left w:val="single" w:sz="4" w:space="0" w:color="auto"/>
              <w:bottom w:val="single" w:sz="4" w:space="0" w:color="auto"/>
              <w:right w:val="single" w:sz="4" w:space="0" w:color="auto"/>
            </w:tcBorders>
            <w:hideMark/>
          </w:tcPr>
          <w:p w14:paraId="7CAD75B7" w14:textId="041CA9EF" w:rsidR="003461C6" w:rsidRPr="00DF7E0B" w:rsidRDefault="003461C6" w:rsidP="003461C6">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TDD only</w:t>
            </w:r>
          </w:p>
        </w:tc>
        <w:tc>
          <w:tcPr>
            <w:tcW w:w="151" w:type="pct"/>
            <w:tcBorders>
              <w:top w:val="single" w:sz="4" w:space="0" w:color="auto"/>
              <w:left w:val="single" w:sz="4" w:space="0" w:color="auto"/>
              <w:bottom w:val="single" w:sz="4" w:space="0" w:color="auto"/>
              <w:right w:val="single" w:sz="4" w:space="0" w:color="auto"/>
            </w:tcBorders>
            <w:hideMark/>
          </w:tcPr>
          <w:p w14:paraId="2589E119" w14:textId="27993789" w:rsidR="003461C6" w:rsidRPr="00DF7E0B" w:rsidRDefault="003461C6" w:rsidP="003461C6">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n/a</w:t>
            </w:r>
          </w:p>
        </w:tc>
        <w:tc>
          <w:tcPr>
            <w:tcW w:w="151" w:type="pct"/>
            <w:tcBorders>
              <w:top w:val="single" w:sz="4" w:space="0" w:color="auto"/>
              <w:left w:val="single" w:sz="4" w:space="0" w:color="auto"/>
              <w:bottom w:val="single" w:sz="4" w:space="0" w:color="auto"/>
              <w:right w:val="single" w:sz="4" w:space="0" w:color="auto"/>
            </w:tcBorders>
            <w:hideMark/>
          </w:tcPr>
          <w:p w14:paraId="358D3A0C" w14:textId="28947E37" w:rsidR="003461C6" w:rsidRPr="00DF7E0B" w:rsidRDefault="003461C6" w:rsidP="003461C6">
            <w:pPr>
              <w:keepLines/>
              <w:spacing w:after="0"/>
              <w:jc w:val="center"/>
              <w:rPr>
                <w:rFonts w:ascii="Arial" w:eastAsia="SimSun" w:hAnsi="Arial" w:cs="Arial"/>
                <w:color w:val="000000"/>
                <w:sz w:val="18"/>
                <w:szCs w:val="18"/>
              </w:rPr>
            </w:pPr>
            <w:r w:rsidRPr="006A2EB4">
              <w:rPr>
                <w:rFonts w:ascii="Arial" w:eastAsia="SimSun" w:hAnsi="Arial" w:cs="Arial" w:hint="eastAsia"/>
                <w:color w:val="000000"/>
                <w:kern w:val="0"/>
                <w:sz w:val="18"/>
                <w:szCs w:val="18"/>
                <w:lang w:val="en-GB" w:eastAsia="zh-CN"/>
              </w:rPr>
              <w:t>n/a</w:t>
            </w:r>
          </w:p>
        </w:tc>
        <w:tc>
          <w:tcPr>
            <w:tcW w:w="80" w:type="pct"/>
            <w:tcBorders>
              <w:top w:val="single" w:sz="4" w:space="0" w:color="auto"/>
              <w:left w:val="single" w:sz="4" w:space="0" w:color="auto"/>
              <w:bottom w:val="single" w:sz="4" w:space="0" w:color="auto"/>
              <w:right w:val="single" w:sz="4" w:space="0" w:color="auto"/>
            </w:tcBorders>
          </w:tcPr>
          <w:p w14:paraId="05F8C085" w14:textId="77777777" w:rsidR="003461C6" w:rsidRPr="00DF7E0B" w:rsidRDefault="003461C6" w:rsidP="003461C6">
            <w:pPr>
              <w:keepLines/>
              <w:spacing w:after="0"/>
              <w:rPr>
                <w:rFonts w:ascii="Arial" w:eastAsia="SimSun" w:hAnsi="Arial" w:cs="Arial"/>
                <w:color w:val="000000"/>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hideMark/>
          </w:tcPr>
          <w:p w14:paraId="32FE5FD8" w14:textId="122D3ADA" w:rsidR="003461C6" w:rsidRPr="00DF7E0B" w:rsidRDefault="003461C6" w:rsidP="003461C6">
            <w:pPr>
              <w:keepLines/>
              <w:spacing w:after="0"/>
              <w:rPr>
                <w:rFonts w:ascii="Arial" w:eastAsia="SimSun" w:hAnsi="Arial" w:cs="Arial"/>
                <w:color w:val="000000"/>
                <w:sz w:val="18"/>
                <w:szCs w:val="18"/>
              </w:rPr>
            </w:pPr>
            <w:r w:rsidRPr="006A2EB4">
              <w:rPr>
                <w:rFonts w:ascii="Arial" w:eastAsia="SimSun" w:hAnsi="Arial" w:cs="Arial"/>
                <w:color w:val="000000"/>
                <w:kern w:val="0"/>
                <w:sz w:val="18"/>
                <w:szCs w:val="18"/>
                <w:lang w:val="en-GB" w:eastAsia="ja-JP"/>
              </w:rPr>
              <w:t>Optional with capability signalling</w:t>
            </w:r>
          </w:p>
        </w:tc>
      </w:tr>
    </w:tbl>
    <w:p w14:paraId="7A0964C8" w14:textId="32E482D8" w:rsidR="00EC64FD" w:rsidRDefault="00EC64FD" w:rsidP="00DA28AD">
      <w:pPr>
        <w:widowControl/>
        <w:wordWrap/>
        <w:autoSpaceDE/>
        <w:autoSpaceDN/>
        <w:spacing w:after="120" w:line="240" w:lineRule="auto"/>
        <w:ind w:left="1276" w:hangingChars="638" w:hanging="1276"/>
        <w:rPr>
          <w:highlight w:val="yellow"/>
        </w:rPr>
      </w:pPr>
    </w:p>
    <w:p w14:paraId="354CA752" w14:textId="6122240F" w:rsidR="00EC64FD" w:rsidRDefault="000E42A1" w:rsidP="00EC64FD">
      <w:pPr>
        <w:spacing w:afterLines="50" w:after="120"/>
        <w:rPr>
          <w:rFonts w:ascii="Arial" w:hAnsi="Arial" w:cs="Arial"/>
          <w:szCs w:val="20"/>
        </w:rPr>
      </w:pPr>
      <w:r>
        <w:rPr>
          <w:rFonts w:ascii="Arial" w:hAnsi="Arial" w:cs="Arial"/>
          <w:szCs w:val="20"/>
        </w:rPr>
        <w:lastRenderedPageBreak/>
        <w:t>For two DL subbands</w:t>
      </w:r>
      <w:r w:rsidR="00EC64FD">
        <w:rPr>
          <w:rFonts w:ascii="Arial" w:hAnsi="Arial" w:cs="Arial"/>
          <w:szCs w:val="20"/>
        </w:rPr>
        <w:t xml:space="preserve">, our views are </w:t>
      </w:r>
    </w:p>
    <w:p w14:paraId="22AA5AE9" w14:textId="01FF9DCF" w:rsidR="00EC64FD" w:rsidRDefault="000E42A1" w:rsidP="009516D7">
      <w:pPr>
        <w:pStyle w:val="ListParagraph"/>
        <w:numPr>
          <w:ilvl w:val="0"/>
          <w:numId w:val="10"/>
        </w:numPr>
        <w:spacing w:afterLines="50" w:after="120"/>
        <w:ind w:firstLineChars="0"/>
        <w:rPr>
          <w:rFonts w:ascii="Arial" w:hAnsi="Arial" w:cs="Arial"/>
          <w:sz w:val="20"/>
          <w:szCs w:val="18"/>
        </w:rPr>
      </w:pPr>
      <w:r>
        <w:rPr>
          <w:rFonts w:ascii="Arial" w:hAnsi="Arial" w:cs="Arial"/>
          <w:sz w:val="20"/>
          <w:szCs w:val="18"/>
          <w:lang w:eastAsia="ko-KR"/>
        </w:rPr>
        <w:t>D</w:t>
      </w:r>
      <w:r w:rsidR="00EC64FD" w:rsidRPr="00EC64FD">
        <w:rPr>
          <w:rFonts w:ascii="Arial" w:hAnsi="Arial" w:cs="Arial"/>
          <w:sz w:val="20"/>
          <w:szCs w:val="18"/>
          <w:lang w:eastAsia="ko-KR"/>
        </w:rPr>
        <w:t>efine separate FG to support DL reception across two DL subbands in SBFD symbols</w:t>
      </w:r>
      <w:r w:rsidR="00EC64FD">
        <w:rPr>
          <w:rFonts w:ascii="Arial" w:hAnsi="Arial" w:cs="Arial"/>
          <w:sz w:val="20"/>
          <w:szCs w:val="18"/>
          <w:lang w:eastAsia="ko-KR"/>
        </w:rPr>
        <w:t>.</w:t>
      </w:r>
    </w:p>
    <w:p w14:paraId="24FD9A73" w14:textId="46E3FCCE" w:rsidR="00EC64FD" w:rsidRPr="00EC64FD" w:rsidRDefault="00EC64FD" w:rsidP="009516D7">
      <w:pPr>
        <w:pStyle w:val="ListParagraph"/>
        <w:numPr>
          <w:ilvl w:val="0"/>
          <w:numId w:val="10"/>
        </w:numPr>
        <w:spacing w:afterLines="50" w:after="120"/>
        <w:ind w:firstLineChars="0"/>
        <w:rPr>
          <w:rFonts w:ascii="Arial" w:hAnsi="Arial" w:cs="Arial"/>
          <w:sz w:val="20"/>
          <w:szCs w:val="18"/>
        </w:rPr>
      </w:pPr>
      <w:r>
        <w:rPr>
          <w:rFonts w:ascii="Arial" w:hAnsi="Arial" w:cs="Arial"/>
          <w:sz w:val="20"/>
          <w:szCs w:val="18"/>
          <w:lang w:eastAsia="ko-KR"/>
        </w:rPr>
        <w:t xml:space="preserve">PDSCH reception across two DL subbands in SBFD symbols and CSI-RS reception across two DL subbands in SBFD symbols can be defined in one FG. </w:t>
      </w:r>
    </w:p>
    <w:p w14:paraId="331030CF" w14:textId="77777777" w:rsidR="00EC64FD" w:rsidRPr="00EC64FD" w:rsidRDefault="00EC64FD" w:rsidP="00DA28AD">
      <w:pPr>
        <w:widowControl/>
        <w:wordWrap/>
        <w:autoSpaceDE/>
        <w:autoSpaceDN/>
        <w:spacing w:after="120" w:line="240" w:lineRule="auto"/>
        <w:ind w:left="1276" w:hangingChars="638" w:hanging="1276"/>
        <w:rPr>
          <w:highlight w:val="yellow"/>
        </w:rPr>
      </w:pPr>
    </w:p>
    <w:p w14:paraId="683B36A5" w14:textId="67C77432" w:rsidR="00EC64FD" w:rsidRPr="00EC64FD" w:rsidRDefault="00EC64FD" w:rsidP="00EC64FD">
      <w:pPr>
        <w:spacing w:afterLines="50" w:after="120"/>
        <w:rPr>
          <w:highlight w:val="yellow"/>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3</w:t>
      </w:r>
      <w:r w:rsidRPr="00EC64FD">
        <w:rPr>
          <w:rFonts w:ascii="Arial" w:hAnsi="Arial" w:cs="Arial"/>
          <w:i/>
          <w:iCs/>
          <w:szCs w:val="20"/>
        </w:rPr>
        <w:t>. Support the following FG for SBFD</w:t>
      </w:r>
      <w:r>
        <w:rPr>
          <w:rFonts w:ascii="Arial" w:hAnsi="Arial" w:cs="Arial"/>
          <w:i/>
          <w:iCs/>
          <w:szCs w:val="20"/>
        </w:rPr>
        <w:t xml:space="preserve"> to support DL reception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81"/>
        <w:gridCol w:w="3511"/>
        <w:gridCol w:w="477"/>
        <w:gridCol w:w="563"/>
        <w:gridCol w:w="451"/>
        <w:gridCol w:w="1941"/>
        <w:gridCol w:w="652"/>
        <w:gridCol w:w="572"/>
        <w:gridCol w:w="452"/>
        <w:gridCol w:w="452"/>
        <w:gridCol w:w="1554"/>
        <w:gridCol w:w="967"/>
      </w:tblGrid>
      <w:tr w:rsidR="00420F45" w:rsidRPr="00420F45" w14:paraId="5B011720" w14:textId="77777777" w:rsidTr="00420F45">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6C144962" w14:textId="0B3AC4F3" w:rsidR="00420F45" w:rsidRPr="00420F45" w:rsidRDefault="000E42A1" w:rsidP="00420F45">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t>60</w:t>
            </w:r>
            <w:r w:rsidR="00420F45" w:rsidRPr="00420F45">
              <w:rPr>
                <w:rFonts w:ascii="Arial" w:eastAsia="MS Mincho" w:hAnsi="Arial" w:cs="Arial" w:hint="eastAsia"/>
                <w:kern w:val="0"/>
                <w:sz w:val="18"/>
                <w:szCs w:val="18"/>
                <w:lang w:eastAsia="en-US"/>
              </w:rPr>
              <w:t>-</w:t>
            </w:r>
            <w:r>
              <w:rPr>
                <w:rFonts w:ascii="Arial" w:eastAsia="MS Mincho" w:hAnsi="Arial" w:cs="Arial"/>
                <w:kern w:val="0"/>
                <w:sz w:val="18"/>
                <w:szCs w:val="18"/>
                <w:lang w:eastAsia="en-US"/>
              </w:rPr>
              <w:t>A</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6150175B" w14:textId="77777777" w:rsidR="00420F45" w:rsidRPr="00420F45" w:rsidRDefault="00420F45" w:rsidP="00420F45">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[Support of </w:t>
            </w:r>
            <w:r w:rsidRPr="00420F45">
              <w:rPr>
                <w:rFonts w:ascii="Arial" w:eastAsia="Times New Roman" w:hAnsi="Arial" w:cs="Arial"/>
                <w:kern w:val="0"/>
                <w:sz w:val="18"/>
                <w:szCs w:val="18"/>
                <w:lang w:eastAsia="en-US"/>
              </w:rPr>
              <w:t>DL reception in two non-contiguous DL subbands</w:t>
            </w:r>
            <w:r w:rsidRPr="00420F45">
              <w:rPr>
                <w:rFonts w:ascii="Arial" w:eastAsia="Times New Roman" w:hAnsi="Arial" w:cs="Arial" w:hint="eastAsia"/>
                <w:kern w:val="0"/>
                <w:sz w:val="18"/>
                <w:szCs w:val="18"/>
                <w:lang w:eastAsia="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589CE77B" w14:textId="77777777" w:rsidR="00420F45" w:rsidRPr="00420F45" w:rsidRDefault="00420F45" w:rsidP="00420F45">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1. Support of </w:t>
            </w:r>
            <w:r w:rsidRPr="00420F45">
              <w:rPr>
                <w:rFonts w:ascii="Arial" w:eastAsia="Times New Roman" w:hAnsi="Arial" w:cs="Arial"/>
                <w:kern w:val="0"/>
                <w:sz w:val="18"/>
                <w:szCs w:val="18"/>
                <w:lang w:eastAsia="en-US"/>
              </w:rPr>
              <w:t>DL reception in two non-contiguous DL subbands</w:t>
            </w:r>
          </w:p>
          <w:p w14:paraId="16694954" w14:textId="77777777" w:rsidR="00420F45" w:rsidRPr="00420F45" w:rsidRDefault="00420F45" w:rsidP="00420F45">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2. Support of CSI-RS</w:t>
            </w:r>
            <w:r w:rsidRPr="00420F45">
              <w:rPr>
                <w:rFonts w:ascii="Arial" w:eastAsia="Times New Roman" w:hAnsi="Arial" w:cs="Arial"/>
                <w:kern w:val="0"/>
                <w:sz w:val="18"/>
                <w:szCs w:val="18"/>
                <w:lang w:eastAsia="en-US"/>
              </w:rPr>
              <w:t xml:space="preserve"> reception in two non-contiguous DL subbands</w:t>
            </w:r>
          </w:p>
          <w:p w14:paraId="602EE7B7" w14:textId="77777777" w:rsidR="00420F45" w:rsidRPr="00420F45" w:rsidRDefault="00420F45" w:rsidP="00420F45">
            <w:pPr>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3. </w:t>
            </w:r>
            <w:r w:rsidRPr="00420F45">
              <w:rPr>
                <w:rFonts w:ascii="Arial" w:eastAsia="Times New Roman" w:hAnsi="Arial" w:cs="Arial"/>
                <w:kern w:val="0"/>
                <w:sz w:val="18"/>
                <w:szCs w:val="18"/>
                <w:lang w:eastAsia="en-US"/>
              </w:rPr>
              <w:t>CSI processing timeline in SBFD symbols for the support of one contiguous CSI-RS resource allocation across two DL subbands</w:t>
            </w:r>
          </w:p>
          <w:p w14:paraId="027C4D46" w14:textId="77777777" w:rsidR="00420F45" w:rsidRPr="00420F45" w:rsidRDefault="00420F45" w:rsidP="00420F45">
            <w:pPr>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FFS: whether each of components within brackets is separate FG or within a combined FG</w:t>
            </w:r>
          </w:p>
          <w:p w14:paraId="75AD1838" w14:textId="77777777" w:rsidR="00420F45" w:rsidRPr="00420F45" w:rsidRDefault="00420F45" w:rsidP="00420F45">
            <w:pPr>
              <w:widowControl/>
              <w:wordWrap/>
              <w:overflowPunct w:val="0"/>
              <w:adjustRightInd w:val="0"/>
              <w:spacing w:after="0" w:line="240" w:lineRule="auto"/>
              <w:jc w:val="left"/>
              <w:rPr>
                <w:rFonts w:ascii="Arial" w:eastAsia="MS Mincho" w:hAnsi="Arial" w:cs="Arial"/>
                <w:kern w:val="0"/>
                <w:sz w:val="18"/>
                <w:szCs w:val="18"/>
                <w:lang w:val="en-GB" w:eastAsia="zh-CN"/>
              </w:rPr>
            </w:pPr>
            <w:r w:rsidRPr="00420F45">
              <w:rPr>
                <w:rFonts w:ascii="Arial" w:eastAsia="Times New Roman" w:hAnsi="Arial" w:cs="Arial" w:hint="eastAsia"/>
                <w:kern w:val="0"/>
                <w:sz w:val="18"/>
                <w:szCs w:val="18"/>
                <w:lang w:eastAsia="en-US"/>
              </w:rPr>
              <w:t>FFS: other component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0C87197B" w14:textId="2E9EF4B5" w:rsidR="00420F45" w:rsidRPr="00420F45" w:rsidRDefault="000E42A1" w:rsidP="00420F45">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60</w:t>
            </w:r>
            <w:r w:rsidR="00420F45" w:rsidRPr="00420F45">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5E934EA"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E9FB572"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000B858" w14:textId="77777777" w:rsidR="00420F45" w:rsidRPr="00420F45" w:rsidRDefault="00420F45" w:rsidP="00420F45">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DL reception in two non-contiguous DL subbands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16ACF152" w14:textId="77777777" w:rsidR="00420F45" w:rsidRPr="00420F45" w:rsidRDefault="00420F45" w:rsidP="00420F45">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3B2991B"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5A84AC4"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449369D"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7C11727" w14:textId="77777777" w:rsidR="00420F45" w:rsidRPr="00420F45" w:rsidRDefault="00420F45" w:rsidP="00420F45">
            <w:pPr>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[For component 3, candidate values are {Legacy, Scaled}]</w:t>
            </w:r>
          </w:p>
          <w:p w14:paraId="65A1FF25" w14:textId="77777777" w:rsidR="00420F45" w:rsidRPr="00420F45" w:rsidRDefault="00420F45" w:rsidP="00420F45">
            <w:pPr>
              <w:keepNext/>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w:t>
            </w:r>
            <w:r w:rsidRPr="00420F45">
              <w:rPr>
                <w:rFonts w:ascii="Arial" w:eastAsia="Times New Roman" w:hAnsi="Arial" w:cs="Arial"/>
                <w:kern w:val="0"/>
                <w:sz w:val="18"/>
                <w:szCs w:val="18"/>
                <w:lang w:eastAsia="en-US"/>
              </w:rPr>
              <w:t>‘Legacy</w:t>
            </w:r>
            <w:r w:rsidRPr="00420F45">
              <w:rPr>
                <w:rFonts w:ascii="Arial" w:eastAsia="Times New Roman" w:hAnsi="Arial" w:cs="Arial"/>
                <w:kern w:val="0"/>
                <w:sz w:val="18"/>
                <w:szCs w:val="18"/>
                <w:lang w:eastAsia="zh-CN"/>
              </w:rPr>
              <w:t>’</w:t>
            </w:r>
            <w:r w:rsidRPr="00420F45">
              <w:rPr>
                <w:rFonts w:ascii="Arial" w:eastAsia="Times New Roman" w:hAnsi="Arial" w:cs="Arial"/>
                <w:kern w:val="0"/>
                <w:sz w:val="18"/>
                <w:szCs w:val="18"/>
                <w:lang w:eastAsia="en-US"/>
              </w:rPr>
              <w:t xml:space="preserve"> </w:t>
            </w:r>
            <w:r w:rsidRPr="00420F45">
              <w:rPr>
                <w:rFonts w:ascii="Arial" w:eastAsia="Times New Roman" w:hAnsi="Arial" w:cs="Arial" w:hint="eastAsia"/>
                <w:kern w:val="0"/>
                <w:sz w:val="18"/>
                <w:szCs w:val="18"/>
                <w:lang w:eastAsia="zh-CN"/>
              </w:rPr>
              <w:t>means</w:t>
            </w:r>
            <w:r w:rsidRPr="00420F45">
              <w:rPr>
                <w:rFonts w:ascii="Arial" w:eastAsia="Times New Roman" w:hAnsi="Arial" w:cs="Arial"/>
                <w:kern w:val="0"/>
                <w:sz w:val="18"/>
                <w:szCs w:val="18"/>
                <w:lang w:eastAsia="zh-CN"/>
              </w:rPr>
              <w:t xml:space="preserve"> </w:t>
            </w:r>
            <w:r w:rsidRPr="00420F45">
              <w:rPr>
                <w:rFonts w:ascii="Arial" w:eastAsia="Times New Roman" w:hAnsi="Arial" w:cs="Arial" w:hint="eastAsia"/>
                <w:kern w:val="0"/>
                <w:sz w:val="18"/>
                <w:szCs w:val="18"/>
                <w:lang w:eastAsia="zh-CN"/>
              </w:rPr>
              <w:t>the</w:t>
            </w:r>
            <w:r w:rsidRPr="00420F45">
              <w:rPr>
                <w:rFonts w:ascii="Arial" w:eastAsia="Times New Roman" w:hAnsi="Arial" w:cs="Arial"/>
                <w:kern w:val="0"/>
                <w:sz w:val="18"/>
                <w:szCs w:val="18"/>
                <w:lang w:eastAsia="zh-CN"/>
              </w:rPr>
              <w:t xml:space="preserve"> </w:t>
            </w:r>
            <w:r w:rsidRPr="00420F45">
              <w:rPr>
                <w:rFonts w:ascii="Arial" w:eastAsia="Times New Roman" w:hAnsi="Arial" w:cs="Arial"/>
                <w:kern w:val="0"/>
                <w:sz w:val="18"/>
                <w:szCs w:val="18"/>
                <w:lang w:eastAsia="en-US"/>
              </w:rPr>
              <w:t>CSI processing timeline and CPU counting are the same as legacy.</w:t>
            </w:r>
          </w:p>
          <w:p w14:paraId="12C60F54" w14:textId="77777777" w:rsidR="00420F45" w:rsidRPr="00420F45" w:rsidRDefault="00420F45" w:rsidP="00420F45">
            <w:pPr>
              <w:keepLines/>
              <w:widowControl/>
              <w:wordWrap/>
              <w:autoSpaceDE/>
              <w:autoSpaceDN/>
              <w:spacing w:before="60" w:after="0" w:line="256" w:lineRule="auto"/>
              <w:rPr>
                <w:rFonts w:ascii="Arial" w:eastAsia="SimSun" w:hAnsi="Arial" w:cs="Arial"/>
                <w:kern w:val="0"/>
                <w:sz w:val="18"/>
                <w:szCs w:val="18"/>
                <w:lang w:eastAsia="zh-CN"/>
              </w:rPr>
            </w:pPr>
            <w:r w:rsidRPr="00420F45">
              <w:rPr>
                <w:rFonts w:ascii="Arial" w:eastAsia="Times New Roman" w:hAnsi="Arial" w:cs="Arial"/>
                <w:kern w:val="0"/>
                <w:sz w:val="18"/>
                <w:szCs w:val="18"/>
                <w:lang w:eastAsia="zh-CN"/>
              </w:rPr>
              <w:t>‘</w:t>
            </w:r>
            <w:r w:rsidRPr="00420F45">
              <w:rPr>
                <w:rFonts w:ascii="Arial" w:eastAsia="Times New Roman" w:hAnsi="Arial" w:cs="Arial" w:hint="eastAsia"/>
                <w:kern w:val="0"/>
                <w:sz w:val="18"/>
                <w:szCs w:val="18"/>
                <w:lang w:eastAsia="zh-CN"/>
              </w:rPr>
              <w:t>Scaled</w:t>
            </w:r>
            <w:r w:rsidRPr="00420F45">
              <w:rPr>
                <w:rFonts w:ascii="Arial" w:eastAsia="Times New Roman" w:hAnsi="Arial" w:cs="Arial"/>
                <w:kern w:val="0"/>
                <w:sz w:val="18"/>
                <w:szCs w:val="18"/>
                <w:lang w:eastAsia="zh-CN"/>
              </w:rPr>
              <w:t xml:space="preserve">’ means </w:t>
            </w:r>
            <w:r w:rsidRPr="00420F45">
              <w:rPr>
                <w:rFonts w:ascii="Arial" w:eastAsia="Times New Roman" w:hAnsi="Arial" w:cs="Arial"/>
                <w:kern w:val="0"/>
                <w:sz w:val="18"/>
                <w:szCs w:val="18"/>
                <w:lang w:eastAsia="en-US"/>
              </w:rPr>
              <w:t>the CSI processing timeline Z/Z’ by factor of 2 and keep the same CPU counting as legacy.</w:t>
            </w:r>
            <w:r w:rsidRPr="00420F45">
              <w:rPr>
                <w:rFonts w:ascii="Arial" w:eastAsia="Times New Roman" w:hAnsi="Arial" w:cs="Arial" w:hint="eastAsia"/>
                <w:kern w:val="0"/>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5346B7AC" w14:textId="77777777" w:rsidR="00420F45" w:rsidRPr="00420F45" w:rsidRDefault="00420F45" w:rsidP="00420F45">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53E11811" w14:textId="26D14BB0" w:rsidR="00420F45" w:rsidRDefault="00420F45" w:rsidP="00EC64FD">
      <w:pPr>
        <w:widowControl/>
        <w:wordWrap/>
        <w:autoSpaceDE/>
        <w:autoSpaceDN/>
        <w:spacing w:after="180" w:line="240" w:lineRule="auto"/>
        <w:contextualSpacing/>
        <w:jc w:val="left"/>
        <w:rPr>
          <w:rFonts w:ascii="Times" w:eastAsia="Yu Mincho" w:hAnsi="Times" w:cs="Times New Roman"/>
          <w:kern w:val="0"/>
          <w:sz w:val="24"/>
          <w:szCs w:val="24"/>
          <w:lang w:val="en-GB" w:eastAsia="ja-JP"/>
        </w:rPr>
      </w:pPr>
    </w:p>
    <w:p w14:paraId="7D651E29" w14:textId="1291D233" w:rsidR="00420F45" w:rsidRPr="00420F45" w:rsidRDefault="00420F45" w:rsidP="00A05449">
      <w:pPr>
        <w:spacing w:afterLines="50" w:after="120"/>
        <w:rPr>
          <w:rFonts w:ascii="Arial" w:hAnsi="Arial" w:cs="Arial"/>
          <w:szCs w:val="20"/>
        </w:rPr>
      </w:pPr>
      <w:r w:rsidRPr="00420F45">
        <w:rPr>
          <w:rFonts w:ascii="Arial" w:hAnsi="Arial" w:cs="Arial"/>
          <w:szCs w:val="20"/>
        </w:rPr>
        <w:t>How to count of non-contiguous CSI-RS towards the maximum number of active CSI-RS and CSI-RS port per CC and across all CCs should be reflected in UE capability. Similar to the CSI processing timeline, the non-contiguous CSI-RS may be counted as 1 (legacy) or 2 (scaled) towards the maximum number of active CSI-RS and CSI-RS port per CC and across all CCs. That</w:t>
      </w:r>
      <w:r w:rsidR="0090468A">
        <w:rPr>
          <w:rFonts w:ascii="Arial" w:hAnsi="Arial" w:cs="Arial"/>
          <w:szCs w:val="20"/>
        </w:rPr>
        <w:t xml:space="preserve"> i</w:t>
      </w:r>
      <w:r w:rsidRPr="00420F45">
        <w:rPr>
          <w:rFonts w:ascii="Arial" w:hAnsi="Arial" w:cs="Arial"/>
          <w:szCs w:val="20"/>
        </w:rPr>
        <w:t>s, some UEs may need to relax the counting of non-contiguous CSI-RS towards the limit of the maximum number of active CSI-RS and CSI-RS port.</w:t>
      </w:r>
    </w:p>
    <w:p w14:paraId="2B4310DE" w14:textId="740DEC37" w:rsidR="00420F45" w:rsidRDefault="00420F45" w:rsidP="00420F45">
      <w:pPr>
        <w:widowControl/>
        <w:wordWrap/>
        <w:autoSpaceDE/>
        <w:autoSpaceDN/>
        <w:spacing w:after="0" w:line="240" w:lineRule="auto"/>
        <w:jc w:val="left"/>
        <w:rPr>
          <w:rFonts w:ascii="Times" w:eastAsia="Yu Mincho" w:hAnsi="Times" w:cs="Times New Roman"/>
          <w:kern w:val="0"/>
          <w:sz w:val="24"/>
          <w:szCs w:val="24"/>
          <w:lang w:val="en-GB" w:eastAsia="ja-JP"/>
        </w:rPr>
      </w:pPr>
    </w:p>
    <w:p w14:paraId="16B3164F" w14:textId="36498A3A" w:rsidR="0090468A" w:rsidRDefault="0090468A" w:rsidP="0090468A">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4</w:t>
      </w:r>
      <w:r w:rsidRPr="00EC64FD">
        <w:rPr>
          <w:rFonts w:ascii="Arial" w:hAnsi="Arial" w:cs="Arial"/>
          <w:i/>
          <w:iCs/>
          <w:szCs w:val="20"/>
        </w:rPr>
        <w:t>. Support the following FG for SBFD</w:t>
      </w:r>
      <w:r>
        <w:rPr>
          <w:rFonts w:ascii="Arial" w:hAnsi="Arial" w:cs="Arial"/>
          <w:i/>
          <w:iCs/>
          <w:szCs w:val="20"/>
        </w:rPr>
        <w:t xml:space="preserve"> to take into account counting of non-contiguous CSI-RS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89"/>
        <w:gridCol w:w="3519"/>
        <w:gridCol w:w="396"/>
        <w:gridCol w:w="571"/>
        <w:gridCol w:w="459"/>
        <w:gridCol w:w="1949"/>
        <w:gridCol w:w="661"/>
        <w:gridCol w:w="580"/>
        <w:gridCol w:w="460"/>
        <w:gridCol w:w="460"/>
        <w:gridCol w:w="1562"/>
        <w:gridCol w:w="967"/>
      </w:tblGrid>
      <w:tr w:rsidR="0090468A" w:rsidRPr="00420F45" w14:paraId="7A565386" w14:textId="77777777" w:rsidTr="00A55E27">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508E82E5" w14:textId="2FF474CC" w:rsidR="0090468A" w:rsidRPr="00420F45" w:rsidRDefault="000E42A1" w:rsidP="00A55E27">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t>60</w:t>
            </w:r>
            <w:r w:rsidR="0090468A" w:rsidRPr="00420F45">
              <w:rPr>
                <w:rFonts w:ascii="Arial" w:eastAsia="MS Mincho" w:hAnsi="Arial" w:cs="Arial" w:hint="eastAsia"/>
                <w:kern w:val="0"/>
                <w:sz w:val="18"/>
                <w:szCs w:val="18"/>
                <w:lang w:eastAsia="en-US"/>
              </w:rPr>
              <w:t>-</w:t>
            </w:r>
            <w:r>
              <w:rPr>
                <w:rFonts w:ascii="Arial" w:eastAsia="MS Mincho" w:hAnsi="Arial" w:cs="Arial"/>
                <w:kern w:val="0"/>
                <w:sz w:val="18"/>
                <w:szCs w:val="18"/>
                <w:lang w:eastAsia="en-US"/>
              </w:rPr>
              <w:t>B</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06407AC3" w14:textId="5B0B9ADE" w:rsidR="0090468A" w:rsidRPr="00420F45" w:rsidRDefault="0090468A" w:rsidP="00A55E27">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16B9922C" w14:textId="39DFA366" w:rsidR="0090468A" w:rsidRPr="00420F45" w:rsidRDefault="0090468A" w:rsidP="00A55E27">
            <w:pPr>
              <w:widowControl/>
              <w:wordWrap/>
              <w:overflowPunct w:val="0"/>
              <w:adjustRightInd w:val="0"/>
              <w:spacing w:after="0" w:line="240" w:lineRule="auto"/>
              <w:jc w:val="left"/>
              <w:rPr>
                <w:rFonts w:ascii="Arial" w:eastAsia="MS Mincho"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1. </w:t>
            </w:r>
            <w:r w:rsidRPr="0090468A">
              <w:rPr>
                <w:rFonts w:ascii="Arial" w:eastAsia="Times New Roman" w:hAnsi="Arial" w:cs="Arial"/>
                <w:kern w:val="0"/>
                <w:sz w:val="18"/>
                <w:szCs w:val="18"/>
                <w:lang w:eastAsia="en-US"/>
              </w:rPr>
              <w:t>Counting of non-contiguous CSI-RS towards the maximum number of active CSI-RS and CSI-RS port per CC and across all CCs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lastRenderedPageBreak/>
              <w:t>PerCC</w:t>
            </w:r>
            <w:proofErr w:type="spellEnd"/>
            <w:r w:rsidRPr="0090468A">
              <w:rPr>
                <w:rFonts w:ascii="Arial" w:eastAsia="Times New Roman" w:hAnsi="Arial" w:cs="Arial"/>
                <w:kern w:val="0"/>
                <w:sz w:val="18"/>
                <w:szCs w:val="18"/>
                <w:lang w:eastAsia="en-US"/>
              </w:rPr>
              <w:t xml:space="preserve">, </w:t>
            </w:r>
            <w:proofErr w:type="spellStart"/>
            <w:r w:rsidRPr="0090468A">
              <w:rPr>
                <w:rFonts w:ascii="Arial" w:eastAsia="Times New Roman" w:hAnsi="Arial" w:cs="Arial"/>
                <w:i/>
                <w:iCs/>
                <w:kern w:val="0"/>
                <w:sz w:val="18"/>
                <w:szCs w:val="18"/>
                <w:lang w:eastAsia="en-US"/>
              </w:rPr>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PerCC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kern w:val="0"/>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68296305" w14:textId="7E677D2A" w:rsidR="0090468A" w:rsidRPr="00420F45" w:rsidRDefault="0090468A" w:rsidP="00A55E27">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lastRenderedPageBreak/>
              <w:t>X</w:t>
            </w:r>
            <w:r w:rsidRPr="00420F45">
              <w:rPr>
                <w:rFonts w:ascii="Arial" w:eastAsia="MS Mincho" w:hAnsi="Arial" w:cs="Arial"/>
                <w:kern w:val="0"/>
                <w:sz w:val="18"/>
                <w:szCs w:val="18"/>
                <w:lang w:val="en-GB" w:eastAsia="ja-JP"/>
              </w:rPr>
              <w:t>-</w:t>
            </w:r>
            <w:r>
              <w:rPr>
                <w:rFonts w:ascii="Arial" w:eastAsia="MS Mincho" w:hAnsi="Arial" w:cs="Arial"/>
                <w:kern w:val="0"/>
                <w:sz w:val="18"/>
                <w:szCs w:val="18"/>
                <w:lang w:val="en-GB" w:eastAsia="ja-JP"/>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16C8AA22"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B33A2BC"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76F6CB9A" w14:textId="56EF4DAE" w:rsidR="0090468A" w:rsidRPr="00420F45" w:rsidRDefault="0090468A" w:rsidP="00A55E27">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kern w:val="0"/>
                <w:sz w:val="18"/>
                <w:szCs w:val="18"/>
                <w:lang w:val="en-GB"/>
              </w:rPr>
              <w:t>Non-continuous CSI-RS across two DL subbands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74EDD3D2" w14:textId="77777777" w:rsidR="0090468A" w:rsidRPr="00420F45" w:rsidRDefault="0090468A" w:rsidP="00A55E27">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62E40950"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1461CCD"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9CBBD09"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5DD877E0" w14:textId="77777777" w:rsidR="0090468A" w:rsidRPr="0090468A" w:rsidRDefault="0090468A" w:rsidP="0090468A">
            <w:pPr>
              <w:keepLines/>
              <w:widowControl/>
              <w:wordWrap/>
              <w:autoSpaceDE/>
              <w:autoSpaceDN/>
              <w:spacing w:before="60" w:after="0" w:line="256" w:lineRule="auto"/>
              <w:rPr>
                <w:rFonts w:ascii="Arial" w:eastAsia="Times New Roman" w:hAnsi="Arial" w:cs="Arial"/>
                <w:kern w:val="0"/>
                <w:sz w:val="18"/>
                <w:szCs w:val="18"/>
                <w:lang w:eastAsia="en-US"/>
              </w:rPr>
            </w:pPr>
            <w:r w:rsidRPr="0090468A">
              <w:rPr>
                <w:rFonts w:ascii="Arial" w:eastAsia="Times New Roman" w:hAnsi="Arial" w:cs="Arial"/>
                <w:kern w:val="0"/>
                <w:sz w:val="18"/>
                <w:szCs w:val="18"/>
                <w:lang w:eastAsia="en-US"/>
              </w:rPr>
              <w:t>Candidate value for R in</w:t>
            </w:r>
          </w:p>
          <w:p w14:paraId="27B51FB8" w14:textId="1D43A822" w:rsidR="0090468A" w:rsidRPr="00420F45" w:rsidRDefault="0090468A" w:rsidP="0090468A">
            <w:pPr>
              <w:keepLines/>
              <w:widowControl/>
              <w:wordWrap/>
              <w:autoSpaceDE/>
              <w:autoSpaceDN/>
              <w:spacing w:before="60" w:after="0" w:line="256" w:lineRule="auto"/>
              <w:rPr>
                <w:rFonts w:ascii="Arial" w:eastAsia="SimSun" w:hAnsi="Arial" w:cs="Arial"/>
                <w:kern w:val="0"/>
                <w:sz w:val="18"/>
                <w:szCs w:val="18"/>
                <w:lang w:eastAsia="zh-CN"/>
              </w:rPr>
            </w:pPr>
            <w:r w:rsidRPr="0090468A">
              <w:rPr>
                <w:rFonts w:ascii="Arial" w:eastAsia="Times New Roman" w:hAnsi="Arial" w:cs="Arial"/>
                <w:kern w:val="0"/>
                <w:sz w:val="18"/>
                <w:szCs w:val="18"/>
                <w:lang w:eastAsia="en-US"/>
              </w:rPr>
              <w:t xml:space="preserve">component </w:t>
            </w:r>
            <w:r w:rsidR="00A05449">
              <w:rPr>
                <w:rFonts w:ascii="Arial" w:eastAsia="Times New Roman" w:hAnsi="Arial" w:cs="Arial"/>
                <w:kern w:val="0"/>
                <w:sz w:val="18"/>
                <w:szCs w:val="18"/>
                <w:lang w:eastAsia="en-US"/>
              </w:rPr>
              <w:t>1</w:t>
            </w:r>
            <w:r w:rsidRPr="0090468A">
              <w:rPr>
                <w:rFonts w:ascii="Arial" w:eastAsia="Times New Roman" w:hAnsi="Arial" w:cs="Arial"/>
                <w:kern w:val="0"/>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A8E90CF" w14:textId="77777777" w:rsidR="0090468A" w:rsidRPr="00420F45" w:rsidRDefault="0090468A" w:rsidP="00A55E27">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14D63B72" w14:textId="79B34C7E" w:rsidR="0090468A" w:rsidRDefault="0090468A" w:rsidP="00420F45">
      <w:pPr>
        <w:widowControl/>
        <w:wordWrap/>
        <w:autoSpaceDE/>
        <w:autoSpaceDN/>
        <w:spacing w:after="180" w:line="240" w:lineRule="auto"/>
        <w:contextualSpacing/>
        <w:jc w:val="left"/>
        <w:rPr>
          <w:rFonts w:ascii="Arial" w:hAnsi="Arial" w:cs="Times New Roman"/>
          <w:kern w:val="0"/>
          <w:szCs w:val="20"/>
        </w:rPr>
      </w:pPr>
    </w:p>
    <w:p w14:paraId="6E8A73EF" w14:textId="77777777" w:rsidR="0090468A" w:rsidRPr="00420F45" w:rsidRDefault="0090468A" w:rsidP="00420F45">
      <w:pPr>
        <w:widowControl/>
        <w:wordWrap/>
        <w:autoSpaceDE/>
        <w:autoSpaceDN/>
        <w:spacing w:after="180" w:line="240" w:lineRule="auto"/>
        <w:contextualSpacing/>
        <w:jc w:val="left"/>
        <w:rPr>
          <w:rFonts w:ascii="Arial" w:hAnsi="Arial" w:cs="Times New Roman"/>
          <w:kern w:val="0"/>
          <w:szCs w:val="20"/>
        </w:rPr>
      </w:pPr>
    </w:p>
    <w:p w14:paraId="25564E44" w14:textId="77777777" w:rsidR="00420F45" w:rsidRPr="00420F45" w:rsidRDefault="00420F45" w:rsidP="00420F45">
      <w:pPr>
        <w:widowControl/>
        <w:wordWrap/>
        <w:autoSpaceDE/>
        <w:autoSpaceDN/>
        <w:spacing w:before="60" w:after="120" w:line="256" w:lineRule="auto"/>
        <w:rPr>
          <w:rFonts w:ascii="Arial" w:eastAsia="Times New Roman" w:hAnsi="Arial" w:cs="Arial"/>
          <w:kern w:val="0"/>
          <w:szCs w:val="20"/>
        </w:rPr>
      </w:pPr>
      <w:r w:rsidRPr="00420F45">
        <w:rPr>
          <w:rFonts w:ascii="Arial" w:eastAsia="Times New Roman" w:hAnsi="Arial" w:cs="Arial"/>
          <w:kern w:val="0"/>
          <w:szCs w:val="20"/>
        </w:rPr>
        <w:t xml:space="preserve">Additionally, PDSCH will be rate matched when it crosses the boundaries of DL usable PRBs. </w:t>
      </w:r>
      <w:r w:rsidRPr="00420F45">
        <w:rPr>
          <w:rFonts w:ascii="Arial" w:eastAsia="Times New Roman" w:hAnsi="Arial" w:cs="Arial"/>
          <w:kern w:val="0"/>
          <w:szCs w:val="20"/>
          <w:lang w:eastAsia="en-US"/>
        </w:rPr>
        <w:t xml:space="preserve">In legacy, a UE may be configured with up to 4 </w:t>
      </w:r>
      <w:r w:rsidRPr="00420F45">
        <w:rPr>
          <w:rFonts w:ascii="Arial" w:eastAsia="Times New Roman" w:hAnsi="Arial" w:cs="Arial"/>
          <w:i/>
          <w:kern w:val="0"/>
          <w:szCs w:val="20"/>
          <w:lang w:eastAsia="en-US"/>
        </w:rPr>
        <w:t>RateMatchPattern</w:t>
      </w:r>
      <w:r w:rsidRPr="00420F45">
        <w:rPr>
          <w:rFonts w:ascii="Arial" w:eastAsia="Times New Roman" w:hAnsi="Arial" w:cs="Arial"/>
          <w:kern w:val="0"/>
          <w:szCs w:val="20"/>
          <w:lang w:eastAsia="en-US"/>
        </w:rPr>
        <w:t xml:space="preserve">(s) per BWP and up to 4 </w:t>
      </w:r>
      <w:r w:rsidRPr="00420F45">
        <w:rPr>
          <w:rFonts w:ascii="Arial" w:eastAsia="Times New Roman" w:hAnsi="Arial" w:cs="Arial"/>
          <w:i/>
          <w:kern w:val="0"/>
          <w:szCs w:val="20"/>
          <w:lang w:eastAsia="en-US"/>
        </w:rPr>
        <w:t>RateMatchPattern</w:t>
      </w:r>
      <w:r w:rsidRPr="00420F45">
        <w:rPr>
          <w:rFonts w:ascii="Arial" w:eastAsia="Times New Roman" w:hAnsi="Arial" w:cs="Arial"/>
          <w:kern w:val="0"/>
          <w:szCs w:val="20"/>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420F45">
        <w:rPr>
          <w:rFonts w:ascii="Arial" w:eastAsia="Times New Roman" w:hAnsi="Arial" w:cs="Arial"/>
          <w:i/>
          <w:kern w:val="0"/>
          <w:szCs w:val="20"/>
          <w:lang w:eastAsia="en-US"/>
        </w:rPr>
        <w:t>RateMatchPattern</w:t>
      </w:r>
      <w:r w:rsidRPr="00420F45">
        <w:rPr>
          <w:rFonts w:ascii="Arial" w:eastAsia="Times New Roman" w:hAnsi="Arial" w:cs="Arial"/>
          <w:kern w:val="0"/>
          <w:szCs w:val="20"/>
          <w:lang w:eastAsia="en-US"/>
        </w:rPr>
        <w:t xml:space="preserve">(s) per BWP or per cell. It may be counted as a predefined value, e.g., one </w:t>
      </w:r>
      <w:r w:rsidRPr="00420F45">
        <w:rPr>
          <w:rFonts w:ascii="Arial" w:eastAsia="Times New Roman" w:hAnsi="Arial" w:cs="Arial"/>
          <w:i/>
          <w:kern w:val="0"/>
          <w:szCs w:val="20"/>
          <w:lang w:eastAsia="en-US"/>
        </w:rPr>
        <w:t>RateMatchPattern</w:t>
      </w:r>
      <w:r w:rsidRPr="00420F45">
        <w:rPr>
          <w:rFonts w:ascii="Arial" w:eastAsia="Times New Roman" w:hAnsi="Arial" w:cs="Arial"/>
          <w:kern w:val="0"/>
          <w:szCs w:val="20"/>
          <w:lang w:eastAsia="en-US"/>
        </w:rPr>
        <w:t xml:space="preserve">, or it may be counted as β </w:t>
      </w:r>
      <w:r w:rsidRPr="00420F45">
        <w:rPr>
          <w:rFonts w:ascii="Arial" w:eastAsia="Times New Roman" w:hAnsi="Arial" w:cs="Arial"/>
          <w:i/>
          <w:kern w:val="0"/>
          <w:szCs w:val="20"/>
          <w:lang w:eastAsia="en-US"/>
        </w:rPr>
        <w:t>RateMatchPattern</w:t>
      </w:r>
      <w:r w:rsidRPr="00420F45">
        <w:rPr>
          <w:rFonts w:ascii="Arial" w:eastAsia="Times New Roman" w:hAnsi="Arial" w:cs="Arial"/>
          <w:kern w:val="0"/>
          <w:szCs w:val="20"/>
          <w:lang w:eastAsia="en-US"/>
        </w:rPr>
        <w:t>(s) where the value of β is indicated via UE capability signaling.</w:t>
      </w:r>
    </w:p>
    <w:p w14:paraId="7B0553A7" w14:textId="79360F1D" w:rsidR="00420F45" w:rsidRDefault="00420F45" w:rsidP="00420F45">
      <w:pPr>
        <w:widowControl/>
        <w:wordWrap/>
        <w:autoSpaceDE/>
        <w:autoSpaceDN/>
        <w:spacing w:before="60" w:after="120" w:line="256" w:lineRule="auto"/>
        <w:rPr>
          <w:rFonts w:ascii="Arial" w:hAnsi="Arial" w:cs="Times New Roman"/>
          <w:kern w:val="0"/>
          <w:szCs w:val="20"/>
        </w:rPr>
      </w:pPr>
    </w:p>
    <w:p w14:paraId="7B9C6509" w14:textId="4DAE2C02" w:rsidR="0090468A" w:rsidRDefault="0090468A" w:rsidP="0090468A">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5</w:t>
      </w:r>
      <w:r w:rsidRPr="00EC64FD">
        <w:rPr>
          <w:rFonts w:ascii="Arial" w:hAnsi="Arial" w:cs="Arial"/>
          <w:i/>
          <w:iCs/>
          <w:szCs w:val="20"/>
        </w:rPr>
        <w:t>. Support the following FG for SBFD</w:t>
      </w:r>
      <w:r>
        <w:rPr>
          <w:rFonts w:ascii="Arial" w:hAnsi="Arial" w:cs="Arial"/>
          <w:i/>
          <w:iCs/>
          <w:szCs w:val="20"/>
        </w:rPr>
        <w:t xml:space="preserve"> to take into account rate-matching of PDSCH reception </w:t>
      </w:r>
      <w:r w:rsidR="00C141E6">
        <w:rPr>
          <w:rFonts w:ascii="Arial" w:hAnsi="Arial" w:cs="Arial"/>
          <w:i/>
          <w:iCs/>
          <w:szCs w:val="20"/>
        </w:rPr>
        <w:t xml:space="preserve">within </w:t>
      </w:r>
      <w:r>
        <w:rPr>
          <w:rFonts w:ascii="Arial" w:hAnsi="Arial" w:cs="Arial"/>
          <w:i/>
          <w:iCs/>
          <w:szCs w:val="20"/>
        </w:rPr>
        <w:t>DL subband</w:t>
      </w:r>
      <w:r w:rsidR="00C141E6">
        <w:rPr>
          <w:rFonts w:ascii="Arial" w:hAnsi="Arial" w:cs="Arial"/>
          <w:i/>
          <w:iCs/>
          <w:szCs w:val="20"/>
        </w:rPr>
        <w:t>(</w:t>
      </w:r>
      <w:r>
        <w:rPr>
          <w:rFonts w:ascii="Arial" w:hAnsi="Arial" w:cs="Arial"/>
          <w:i/>
          <w:iCs/>
          <w:szCs w:val="20"/>
        </w:rPr>
        <w:t>s</w:t>
      </w:r>
      <w:r w:rsidR="00C141E6">
        <w:rPr>
          <w:rFonts w:ascii="Arial" w:hAnsi="Arial" w:cs="Arial"/>
          <w:i/>
          <w:iCs/>
          <w:szCs w:val="20"/>
        </w:rPr>
        <w:t>)</w:t>
      </w:r>
      <w:r>
        <w:rPr>
          <w:rFonts w:ascii="Arial" w:hAnsi="Arial" w:cs="Arial"/>
          <w:i/>
          <w:iCs/>
          <w:szCs w:val="20"/>
        </w:rPr>
        <w:t xml:space="preserve">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33"/>
        <w:gridCol w:w="3464"/>
        <w:gridCol w:w="396"/>
        <w:gridCol w:w="527"/>
        <w:gridCol w:w="349"/>
        <w:gridCol w:w="2117"/>
        <w:gridCol w:w="617"/>
        <w:gridCol w:w="519"/>
        <w:gridCol w:w="403"/>
        <w:gridCol w:w="404"/>
        <w:gridCol w:w="1877"/>
        <w:gridCol w:w="967"/>
      </w:tblGrid>
      <w:tr w:rsidR="00C141E6" w:rsidRPr="00420F45" w14:paraId="57ED5E12" w14:textId="77777777" w:rsidTr="00C141E6">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310D6636" w14:textId="0D0C6FF7" w:rsidR="0090468A" w:rsidRPr="00420F45" w:rsidRDefault="000E42A1" w:rsidP="00A55E27">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t>60</w:t>
            </w:r>
            <w:r w:rsidR="0090468A" w:rsidRPr="00420F45">
              <w:rPr>
                <w:rFonts w:ascii="Arial" w:eastAsia="MS Mincho" w:hAnsi="Arial" w:cs="Arial" w:hint="eastAsia"/>
                <w:kern w:val="0"/>
                <w:sz w:val="18"/>
                <w:szCs w:val="18"/>
                <w:lang w:eastAsia="en-US"/>
              </w:rPr>
              <w:t>-</w:t>
            </w:r>
            <w:r>
              <w:rPr>
                <w:rFonts w:ascii="Arial" w:eastAsia="MS Mincho" w:hAnsi="Arial" w:cs="Arial"/>
                <w:kern w:val="0"/>
                <w:sz w:val="18"/>
                <w:szCs w:val="18"/>
                <w:lang w:eastAsia="en-US"/>
              </w:rPr>
              <w:t>C</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6A16E9BA" w14:textId="0E7658FD" w:rsidR="0090468A" w:rsidRPr="00420F45" w:rsidRDefault="0090468A" w:rsidP="00A55E27">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 xml:space="preserve">Rate matching of PDSCH reception </w:t>
            </w:r>
            <w:r w:rsidR="00C141E6">
              <w:rPr>
                <w:rFonts w:ascii="Arial" w:eastAsia="Times New Roman" w:hAnsi="Arial" w:cs="Arial"/>
                <w:kern w:val="0"/>
                <w:sz w:val="18"/>
                <w:szCs w:val="18"/>
                <w:lang w:eastAsia="en-US"/>
              </w:rPr>
              <w:t>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0C1162AF" w14:textId="2B451262" w:rsidR="00C141E6" w:rsidRPr="00420F45" w:rsidRDefault="0090468A" w:rsidP="00C141E6">
            <w:pPr>
              <w:widowControl/>
              <w:wordWrap/>
              <w:overflowPunct w:val="0"/>
              <w:adjustRightInd w:val="0"/>
              <w:spacing w:after="0" w:line="240" w:lineRule="auto"/>
              <w:jc w:val="left"/>
              <w:rPr>
                <w:rFonts w:ascii="Arial" w:eastAsia="MS Mincho" w:hAnsi="Arial" w:cs="Arial"/>
                <w:kern w:val="0"/>
                <w:sz w:val="18"/>
                <w:szCs w:val="18"/>
                <w:lang w:val="en-GB" w:eastAsia="zh-CN"/>
              </w:rPr>
            </w:pPr>
            <w:r w:rsidRPr="0090468A">
              <w:rPr>
                <w:rFonts w:ascii="Arial" w:eastAsia="Times New Roman" w:hAnsi="Arial" w:cs="Arial"/>
                <w:kern w:val="0"/>
                <w:sz w:val="18"/>
                <w:szCs w:val="18"/>
                <w:lang w:eastAsia="en-US"/>
              </w:rPr>
              <w:t>1.</w:t>
            </w:r>
            <w:r>
              <w:rPr>
                <w:rFonts w:ascii="Arial" w:eastAsia="Times New Roman" w:hAnsi="Arial" w:cs="Arial"/>
                <w:kern w:val="0"/>
                <w:sz w:val="18"/>
                <w:szCs w:val="18"/>
                <w:lang w:eastAsia="en-US"/>
              </w:rPr>
              <w:t xml:space="preserve"> </w:t>
            </w:r>
            <w:r w:rsidR="00C141E6">
              <w:rPr>
                <w:rFonts w:ascii="Arial" w:eastAsia="Times New Roman" w:hAnsi="Arial" w:cs="Arial"/>
                <w:kern w:val="0"/>
                <w:sz w:val="18"/>
                <w:szCs w:val="18"/>
                <w:lang w:eastAsia="en-US"/>
              </w:rPr>
              <w:t xml:space="preserve">Counting of PDSCH rate matching within DL subband(s) toward the maximum number of cell-specific </w:t>
            </w:r>
            <w:proofErr w:type="spellStart"/>
            <w:r w:rsidR="00C141E6" w:rsidRPr="00C141E6">
              <w:rPr>
                <w:rFonts w:ascii="Arial" w:eastAsia="Times New Roman" w:hAnsi="Arial" w:cs="Arial"/>
                <w:i/>
                <w:iCs/>
                <w:kern w:val="0"/>
                <w:sz w:val="18"/>
                <w:szCs w:val="18"/>
                <w:lang w:eastAsia="en-US"/>
              </w:rPr>
              <w:t>RateMatchingPattern</w:t>
            </w:r>
            <w:proofErr w:type="spellEnd"/>
            <w:r w:rsidR="00C141E6" w:rsidRPr="00C141E6">
              <w:rPr>
                <w:rFonts w:ascii="Arial" w:eastAsia="Times New Roman" w:hAnsi="Arial" w:cs="Arial"/>
                <w:i/>
                <w:iCs/>
                <w:kern w:val="0"/>
                <w:sz w:val="18"/>
                <w:szCs w:val="18"/>
                <w:lang w:eastAsia="en-US"/>
              </w:rPr>
              <w:t>(s)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12038C73" w14:textId="7194F57E" w:rsidR="0090468A" w:rsidRPr="00420F45" w:rsidRDefault="0090468A" w:rsidP="00A55E27">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X</w:t>
            </w:r>
            <w:r w:rsidRPr="00420F45">
              <w:rPr>
                <w:rFonts w:ascii="Arial" w:eastAsia="MS Mincho" w:hAnsi="Arial" w:cs="Arial"/>
                <w:kern w:val="0"/>
                <w:sz w:val="18"/>
                <w:szCs w:val="18"/>
                <w:lang w:val="en-GB" w:eastAsia="ja-JP"/>
              </w:rPr>
              <w:t>-</w:t>
            </w:r>
            <w:r w:rsidR="00C141E6">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2D2FC616"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CCEF736"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4AEE9574" w14:textId="13B3B118" w:rsidR="0090468A" w:rsidRPr="00420F45" w:rsidRDefault="00C141E6" w:rsidP="00A55E27">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hint="eastAsia"/>
                <w:kern w:val="0"/>
                <w:sz w:val="18"/>
                <w:szCs w:val="18"/>
                <w:lang w:val="en-GB"/>
              </w:rPr>
              <w:t>P</w:t>
            </w:r>
            <w:r>
              <w:rPr>
                <w:rFonts w:ascii="Arial" w:hAnsi="Arial" w:cs="Arial"/>
                <w:kern w:val="0"/>
                <w:sz w:val="18"/>
                <w:szCs w:val="18"/>
                <w:lang w:val="en-GB"/>
              </w:rPr>
              <w:t xml:space="preserve">DSCH cannot be rate-matched within DL subband(s) when 4 cell-specific </w:t>
            </w:r>
            <w:proofErr w:type="spellStart"/>
            <w:r w:rsidRPr="00C141E6">
              <w:rPr>
                <w:rFonts w:ascii="Arial" w:eastAsia="Times New Roman" w:hAnsi="Arial" w:cs="Arial"/>
                <w:i/>
                <w:iCs/>
                <w:kern w:val="0"/>
                <w:sz w:val="18"/>
                <w:szCs w:val="18"/>
                <w:lang w:eastAsia="en-US"/>
              </w:rPr>
              <w:t>RateMatchingPattern</w:t>
            </w:r>
            <w:proofErr w:type="spellEnd"/>
            <w:r w:rsidRPr="00C141E6">
              <w:rPr>
                <w:rFonts w:ascii="Arial" w:eastAsia="Times New Roman" w:hAnsi="Arial" w:cs="Arial"/>
                <w:i/>
                <w:iCs/>
                <w:kern w:val="0"/>
                <w:sz w:val="18"/>
                <w:szCs w:val="18"/>
                <w:lang w:eastAsia="en-US"/>
              </w:rPr>
              <w:t>(s)</w:t>
            </w:r>
            <w:r>
              <w:rPr>
                <w:rFonts w:ascii="Arial" w:eastAsia="Times New Roman" w:hAnsi="Arial" w:cs="Arial"/>
                <w:i/>
                <w:iCs/>
                <w:kern w:val="0"/>
                <w:sz w:val="18"/>
                <w:szCs w:val="18"/>
                <w:lang w:eastAsia="en-US"/>
              </w:rPr>
              <w:t xml:space="preserve"> </w:t>
            </w:r>
            <w:r w:rsidRPr="00C141E6">
              <w:rPr>
                <w:rFonts w:ascii="Arial" w:eastAsia="Times New Roman" w:hAnsi="Arial" w:cs="Arial"/>
                <w:kern w:val="0"/>
                <w:sz w:val="18"/>
                <w:szCs w:val="18"/>
                <w:lang w:eastAsia="en-US"/>
              </w:rPr>
              <w:t>are</w:t>
            </w:r>
            <w:r>
              <w:rPr>
                <w:rFonts w:ascii="Arial" w:eastAsia="Times New Roman" w:hAnsi="Arial" w:cs="Arial"/>
                <w:kern w:val="0"/>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DE85DE1" w14:textId="77777777" w:rsidR="0090468A" w:rsidRPr="00420F45" w:rsidRDefault="0090468A" w:rsidP="00A55E27">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1666594E"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F7CD3A2"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2CFE6F0"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24278041" w14:textId="0E2BDA23" w:rsidR="0090468A" w:rsidRPr="00420F45" w:rsidRDefault="00C141E6" w:rsidP="00A55E27">
            <w:pPr>
              <w:keepLines/>
              <w:widowControl/>
              <w:wordWrap/>
              <w:autoSpaceDE/>
              <w:autoSpaceDN/>
              <w:spacing w:before="60" w:after="0" w:line="256" w:lineRule="auto"/>
              <w:rPr>
                <w:rFonts w:ascii="Arial" w:eastAsia="SimSun" w:hAnsi="Arial" w:cs="Arial"/>
                <w:kern w:val="0"/>
                <w:sz w:val="18"/>
                <w:szCs w:val="18"/>
                <w:lang w:eastAsia="zh-CN"/>
              </w:rPr>
            </w:pPr>
            <w:r>
              <w:rPr>
                <w:rFonts w:ascii="Arial" w:eastAsia="Times New Roman" w:hAnsi="Arial" w:cs="Arial"/>
                <w:kern w:val="0"/>
                <w:sz w:val="18"/>
                <w:szCs w:val="18"/>
                <w:lang w:eastAsia="en-US"/>
              </w:rPr>
              <w:t>T</w:t>
            </w:r>
            <w:r w:rsidRPr="00C141E6">
              <w:rPr>
                <w:rFonts w:ascii="Arial" w:eastAsia="Times New Roman" w:hAnsi="Arial" w:cs="Arial"/>
                <w:kern w:val="0"/>
                <w:sz w:val="18"/>
                <w:szCs w:val="18"/>
                <w:lang w:eastAsia="en-US"/>
              </w:rPr>
              <w:t xml:space="preserve">he maximum number of </w:t>
            </w:r>
            <w:r w:rsidRPr="00C141E6">
              <w:rPr>
                <w:rFonts w:ascii="Arial" w:eastAsia="Times New Roman" w:hAnsi="Arial" w:cs="Arial"/>
                <w:i/>
                <w:iCs/>
                <w:kern w:val="0"/>
                <w:sz w:val="18"/>
                <w:szCs w:val="18"/>
                <w:lang w:eastAsia="en-US"/>
              </w:rPr>
              <w:t xml:space="preserve">RateMatchPattern(s) </w:t>
            </w:r>
            <w:r w:rsidRPr="00C141E6">
              <w:rPr>
                <w:rFonts w:ascii="Arial" w:eastAsia="Times New Roman" w:hAnsi="Arial" w:cs="Arial"/>
                <w:kern w:val="0"/>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1A700E9D" w14:textId="77777777" w:rsidR="0090468A" w:rsidRPr="00420F45" w:rsidRDefault="0090468A" w:rsidP="00A55E27">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77B283C7" w14:textId="08A927C2" w:rsidR="00CC7D78" w:rsidRDefault="00CC7D78" w:rsidP="0090468A">
      <w:pPr>
        <w:widowControl/>
        <w:wordWrap/>
        <w:autoSpaceDE/>
        <w:autoSpaceDN/>
        <w:spacing w:before="60" w:after="180" w:line="240" w:lineRule="auto"/>
        <w:contextualSpacing/>
        <w:jc w:val="left"/>
        <w:rPr>
          <w:rFonts w:ascii="Times" w:hAnsi="Times" w:cs="Times"/>
          <w:kern w:val="0"/>
          <w:sz w:val="24"/>
          <w:szCs w:val="24"/>
        </w:rPr>
      </w:pPr>
    </w:p>
    <w:p w14:paraId="5C66E304" w14:textId="77777777" w:rsidR="00CC7D78" w:rsidRDefault="00CC7D78">
      <w:pPr>
        <w:widowControl/>
        <w:wordWrap/>
        <w:autoSpaceDE/>
        <w:autoSpaceDN/>
        <w:rPr>
          <w:rFonts w:ascii="Times" w:hAnsi="Times" w:cs="Times"/>
          <w:kern w:val="0"/>
          <w:sz w:val="24"/>
          <w:szCs w:val="24"/>
        </w:rPr>
      </w:pPr>
      <w:r>
        <w:rPr>
          <w:rFonts w:ascii="Times" w:hAnsi="Times" w:cs="Times"/>
          <w:kern w:val="0"/>
          <w:sz w:val="24"/>
          <w:szCs w:val="24"/>
        </w:rPr>
        <w:br w:type="page"/>
      </w:r>
    </w:p>
    <w:p w14:paraId="1255C739" w14:textId="3BB4256F"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sidRPr="00651CB6">
        <w:rPr>
          <w:rFonts w:ascii="Arial" w:eastAsia="DengXian" w:hAnsi="Arial" w:cs="Arial"/>
          <w:kern w:val="0"/>
          <w:sz w:val="32"/>
          <w:szCs w:val="20"/>
          <w:lang w:val="en-GB" w:eastAsia="zh-CN"/>
        </w:rPr>
        <w:lastRenderedPageBreak/>
        <w:t xml:space="preserve">2.2. UE </w:t>
      </w:r>
      <w:r w:rsidR="00883893" w:rsidRPr="00651CB6">
        <w:rPr>
          <w:rFonts w:ascii="Arial" w:eastAsia="DengXian" w:hAnsi="Arial" w:cs="Arial"/>
          <w:kern w:val="0"/>
          <w:sz w:val="32"/>
          <w:szCs w:val="20"/>
          <w:lang w:val="en-GB" w:eastAsia="zh-CN"/>
        </w:rPr>
        <w:t>f</w:t>
      </w:r>
      <w:r w:rsidRPr="00651CB6">
        <w:rPr>
          <w:rFonts w:ascii="Arial" w:eastAsia="DengXian" w:hAnsi="Arial" w:cs="Arial"/>
          <w:kern w:val="0"/>
          <w:sz w:val="32"/>
          <w:szCs w:val="20"/>
          <w:lang w:val="en-GB" w:eastAsia="zh-CN"/>
        </w:rPr>
        <w:t xml:space="preserve">eatures for SBFD </w:t>
      </w:r>
      <w:r w:rsidR="00883893" w:rsidRPr="00651CB6">
        <w:rPr>
          <w:rFonts w:ascii="Arial" w:eastAsia="DengXian" w:hAnsi="Arial" w:cs="Arial"/>
          <w:kern w:val="0"/>
          <w:sz w:val="32"/>
          <w:szCs w:val="20"/>
          <w:lang w:val="en-GB" w:eastAsia="zh-CN"/>
        </w:rPr>
        <w:t>o</w:t>
      </w:r>
      <w:r w:rsidRPr="00651CB6">
        <w:rPr>
          <w:rFonts w:ascii="Arial" w:eastAsia="DengXian" w:hAnsi="Arial" w:cs="Arial"/>
          <w:kern w:val="0"/>
          <w:sz w:val="32"/>
          <w:szCs w:val="20"/>
          <w:lang w:val="en-GB" w:eastAsia="zh-CN"/>
        </w:rPr>
        <w:t xml:space="preserve">peration (Random Access </w:t>
      </w:r>
      <w:r w:rsidR="00883893" w:rsidRPr="00651CB6">
        <w:rPr>
          <w:rFonts w:ascii="Arial" w:eastAsia="DengXian" w:hAnsi="Arial" w:cs="Arial"/>
          <w:kern w:val="0"/>
          <w:sz w:val="32"/>
          <w:szCs w:val="20"/>
          <w:lang w:val="en-GB" w:eastAsia="zh-CN"/>
        </w:rPr>
        <w:t>r</w:t>
      </w:r>
      <w:r w:rsidRPr="00651CB6">
        <w:rPr>
          <w:rFonts w:ascii="Arial" w:eastAsia="DengXian" w:hAnsi="Arial" w:cs="Arial"/>
          <w:kern w:val="0"/>
          <w:sz w:val="32"/>
          <w:szCs w:val="20"/>
          <w:lang w:val="en-GB" w:eastAsia="zh-CN"/>
        </w:rPr>
        <w:t>elated)</w:t>
      </w:r>
    </w:p>
    <w:p w14:paraId="589EB38F" w14:textId="2B46D4FC" w:rsidR="00D906DB" w:rsidRDefault="00D906DB" w:rsidP="00D906DB">
      <w:pPr>
        <w:widowControl/>
        <w:wordWrap/>
        <w:autoSpaceDE/>
        <w:autoSpaceDN/>
        <w:spacing w:after="120" w:line="240" w:lineRule="auto"/>
        <w:ind w:left="1276" w:hangingChars="638" w:hanging="1276"/>
        <w:rPr>
          <w:rFonts w:ascii="Arial" w:hAnsi="Arial" w:cs="Arial"/>
        </w:rPr>
      </w:pPr>
      <w:r w:rsidRPr="003E2F57">
        <w:rPr>
          <w:rFonts w:ascii="Arial" w:hAnsi="Arial" w:cs="Arial"/>
        </w:rPr>
        <w:t xml:space="preserve">The following </w:t>
      </w:r>
      <w:r>
        <w:rPr>
          <w:rFonts w:ascii="Arial" w:hAnsi="Arial" w:cs="Arial"/>
        </w:rPr>
        <w:t>agreements were made in RAN1#120 [3].</w:t>
      </w:r>
    </w:p>
    <w:p w14:paraId="576595FF" w14:textId="77777777" w:rsidR="00D906DB" w:rsidRDefault="00D906DB" w:rsidP="00D906DB">
      <w:pPr>
        <w:widowControl/>
        <w:wordWrap/>
        <w:autoSpaceDE/>
        <w:autoSpaceDN/>
        <w:spacing w:after="120" w:line="240" w:lineRule="auto"/>
        <w:ind w:left="1276" w:hangingChars="638" w:hanging="1276"/>
        <w:rPr>
          <w:rFonts w:ascii="Arial" w:hAnsi="Arial" w:cs="Arial"/>
        </w:rPr>
      </w:pPr>
    </w:p>
    <w:p w14:paraId="5B5B5D40" w14:textId="77777777" w:rsidR="00D906DB" w:rsidRDefault="00D906DB" w:rsidP="00D906DB">
      <w:pPr>
        <w:rPr>
          <w:rFonts w:ascii="Arial" w:hAnsi="Arial" w:cs="Arial"/>
        </w:rPr>
      </w:pPr>
      <w:r>
        <w:rPr>
          <w:noProof/>
        </w:rPr>
        <mc:AlternateContent>
          <mc:Choice Requires="wps">
            <w:drawing>
              <wp:inline distT="0" distB="0" distL="0" distR="0" wp14:anchorId="692EF165" wp14:editId="48EF90E0">
                <wp:extent cx="8869680" cy="4917057"/>
                <wp:effectExtent l="0" t="0" r="2667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9680" cy="4917057"/>
                        </a:xfrm>
                        <a:prstGeom prst="rect">
                          <a:avLst/>
                        </a:prstGeom>
                        <a:solidFill>
                          <a:srgbClr val="FFFFFF"/>
                        </a:solidFill>
                        <a:ln w="12700">
                          <a:solidFill>
                            <a:schemeClr val="tx1"/>
                          </a:solidFill>
                          <a:miter lim="800000"/>
                          <a:headEnd/>
                          <a:tailEnd/>
                        </a:ln>
                      </wps:spPr>
                      <wps:txbx>
                        <w:txbxContent>
                          <w:p w14:paraId="07CD939E" w14:textId="77777777" w:rsidR="008916CD" w:rsidRPr="000E58EE" w:rsidRDefault="008916CD" w:rsidP="00D906DB">
                            <w:pPr>
                              <w:autoSpaceDE/>
                              <w:autoSpaceDN/>
                              <w:spacing w:after="0"/>
                              <w:rPr>
                                <w:rFonts w:ascii="Arial" w:hAnsi="Arial" w:cs="Arial"/>
                                <w:b/>
                                <w:bCs/>
                                <w:szCs w:val="24"/>
                              </w:rPr>
                            </w:pPr>
                            <w:r w:rsidRPr="000E58EE">
                              <w:rPr>
                                <w:rFonts w:ascii="Arial" w:hAnsi="Arial" w:cs="Arial"/>
                                <w:b/>
                                <w:bCs/>
                                <w:szCs w:val="24"/>
                              </w:rPr>
                              <w:t>&lt;60-3, 60-4&gt;</w:t>
                            </w:r>
                          </w:p>
                          <w:p w14:paraId="74A4CDCA" w14:textId="77777777" w:rsidR="008916CD" w:rsidRPr="00DF7E0B" w:rsidRDefault="008916CD" w:rsidP="00D906DB">
                            <w:pPr>
                              <w:autoSpaceDE/>
                              <w:autoSpaceDN/>
                              <w:spacing w:after="0"/>
                              <w:rPr>
                                <w:rFonts w:ascii="Times" w:eastAsia="Batang" w:hAnsi="Times"/>
                                <w:b/>
                                <w:bCs/>
                                <w:szCs w:val="24"/>
                                <w:lang w:eastAsia="en-US"/>
                              </w:rPr>
                            </w:pPr>
                            <w:r w:rsidRPr="00DF7E0B">
                              <w:rPr>
                                <w:rFonts w:ascii="Times" w:eastAsia="Yu Mincho" w:hAnsi="Times"/>
                                <w:b/>
                                <w:bCs/>
                                <w:szCs w:val="24"/>
                                <w:highlight w:val="green"/>
                              </w:rPr>
                              <w:t>A</w:t>
                            </w:r>
                            <w:r w:rsidRPr="00DF7E0B">
                              <w:rPr>
                                <w:rFonts w:ascii="Times" w:eastAsia="Yu Mincho" w:hAnsi="Times" w:hint="eastAsia"/>
                                <w:b/>
                                <w:bCs/>
                                <w:szCs w:val="24"/>
                                <w:highlight w:val="green"/>
                              </w:rPr>
                              <w:t>greement</w:t>
                            </w:r>
                            <w:r>
                              <w:rPr>
                                <w:rFonts w:ascii="Times" w:eastAsia="Yu Mincho" w:hAnsi="Times"/>
                                <w:b/>
                                <w:bCs/>
                                <w:szCs w:val="24"/>
                                <w:highlight w:val="green"/>
                              </w:rPr>
                              <w:t xml:space="preserve"> (RAN1#120)</w:t>
                            </w:r>
                          </w:p>
                          <w:p w14:paraId="7177C3D4" w14:textId="77777777" w:rsidR="008916CD" w:rsidRPr="00DF7E0B" w:rsidRDefault="008916CD" w:rsidP="00D906DB">
                            <w:pPr>
                              <w:autoSpaceDE/>
                              <w:autoSpaceDN/>
                              <w:spacing w:after="0"/>
                              <w:rPr>
                                <w:rFonts w:ascii="Times" w:eastAsia="Yu Mincho" w:hAnsi="Times"/>
                                <w:szCs w:val="24"/>
                              </w:rPr>
                            </w:pPr>
                            <w:r w:rsidRPr="00DF7E0B">
                              <w:rPr>
                                <w:rFonts w:ascii="Times" w:eastAsia="Yu Mincho" w:hAnsi="Times"/>
                                <w:szCs w:val="24"/>
                              </w:rPr>
                              <w:t xml:space="preserve">Introduce following </w:t>
                            </w:r>
                            <w:r w:rsidRPr="00DF7E0B">
                              <w:rPr>
                                <w:rFonts w:ascii="Times" w:eastAsia="Yu Mincho" w:hAnsi="Times" w:hint="eastAsia"/>
                                <w:szCs w:val="24"/>
                              </w:rPr>
                              <w:t xml:space="preserve">FGs for </w:t>
                            </w:r>
                            <w:r w:rsidRPr="00DF7E0B">
                              <w:rPr>
                                <w:rFonts w:ascii="Times" w:eastAsia="Yu Mincho" w:hAnsi="Times"/>
                                <w:szCs w:val="24"/>
                              </w:rPr>
                              <w:t>SBFD random access</w:t>
                            </w:r>
                            <w:r w:rsidRPr="00DF7E0B">
                              <w:rPr>
                                <w:rFonts w:ascii="Times" w:eastAsia="Yu Mincho" w:hAnsi="Times" w:hint="eastAsia"/>
                                <w:szCs w:val="24"/>
                              </w:rPr>
                              <w:t>, one</w:t>
                            </w:r>
                            <w:r w:rsidRPr="00DF7E0B">
                              <w:rPr>
                                <w:rFonts w:ascii="Times" w:eastAsia="Yu Mincho" w:hAnsi="Times"/>
                                <w:szCs w:val="24"/>
                              </w:rPr>
                              <w:t xml:space="preserve"> based on single RACH configuration (Option 1)</w:t>
                            </w:r>
                            <w:r w:rsidRPr="00DF7E0B">
                              <w:rPr>
                                <w:rFonts w:ascii="Times" w:eastAsia="Yu Mincho" w:hAnsi="Times" w:hint="eastAsia"/>
                                <w:szCs w:val="24"/>
                              </w:rPr>
                              <w:t xml:space="preserve"> and the other based on two</w:t>
                            </w:r>
                            <w:r w:rsidRPr="00DF7E0B">
                              <w:rPr>
                                <w:rFonts w:ascii="Times" w:eastAsia="Yu Mincho" w:hAnsi="Times"/>
                                <w:szCs w:val="24"/>
                              </w:rPr>
                              <w:t xml:space="preserve"> RACH configuration</w:t>
                            </w:r>
                            <w:r w:rsidRPr="00DF7E0B">
                              <w:rPr>
                                <w:rFonts w:ascii="Times" w:eastAsia="Yu Mincho" w:hAnsi="Times" w:hint="eastAsia"/>
                                <w:szCs w:val="24"/>
                              </w:rPr>
                              <w:t>s</w:t>
                            </w:r>
                            <w:r w:rsidRPr="00DF7E0B">
                              <w:rPr>
                                <w:rFonts w:ascii="Times" w:eastAsia="Yu Mincho" w:hAnsi="Times"/>
                                <w:szCs w:val="24"/>
                              </w:rPr>
                              <w:t xml:space="preserve"> (Option </w:t>
                            </w:r>
                            <w:r w:rsidRPr="00DF7E0B">
                              <w:rPr>
                                <w:rFonts w:ascii="Times" w:eastAsia="Yu Mincho" w:hAnsi="Times" w:hint="eastAsia"/>
                                <w:szCs w:val="24"/>
                              </w:rPr>
                              <w:t>2</w:t>
                            </w:r>
                            <w:r w:rsidRPr="00DF7E0B">
                              <w:rPr>
                                <w:rFonts w:ascii="Times" w:eastAsia="Yu Mincho" w:hAnsi="Times"/>
                                <w:szCs w:val="24"/>
                              </w:rPr>
                              <w:t>)</w:t>
                            </w:r>
                            <w:r w:rsidRPr="00DF7E0B">
                              <w:rPr>
                                <w:rFonts w:ascii="Times" w:eastAsia="Yu Mincho" w:hAnsi="Times" w:hint="eastAsia"/>
                                <w:szCs w:val="24"/>
                              </w:rPr>
                              <w:t>, and FFS on whether UE supporting SBFD random access needs to support at least Option 1</w:t>
                            </w:r>
                            <w:r w:rsidRPr="00DF7E0B">
                              <w:rPr>
                                <w:rFonts w:ascii="Times" w:eastAsia="Yu Mincho" w:hAnsi="Times" w:hint="eastAsia"/>
                                <w:strike/>
                                <w:color w:val="FF0000"/>
                                <w:szCs w:val="24"/>
                              </w:rPr>
                              <w:t xml:space="preserve"> or Option 2</w:t>
                            </w:r>
                            <w:r w:rsidRPr="00DF7E0B">
                              <w:rPr>
                                <w:rFonts w:ascii="Times" w:eastAsia="Yu Mincho" w:hAnsi="Times" w:hint="eastAsia"/>
                                <w:szCs w:val="24"/>
                              </w:rPr>
                              <w:t>.</w:t>
                            </w:r>
                          </w:p>
                          <w:p w14:paraId="1AA08930" w14:textId="77777777" w:rsidR="008916CD" w:rsidRPr="00DF7E0B" w:rsidRDefault="008916CD" w:rsidP="00D906DB">
                            <w:pPr>
                              <w:widowControl/>
                              <w:numPr>
                                <w:ilvl w:val="0"/>
                                <w:numId w:val="10"/>
                              </w:numPr>
                              <w:wordWrap/>
                              <w:autoSpaceDE/>
                              <w:autoSpaceDN/>
                              <w:spacing w:before="60" w:after="0" w:line="256" w:lineRule="auto"/>
                              <w:rPr>
                                <w:rFonts w:ascii="Times" w:eastAsia="Yu Mincho" w:hAnsi="Times"/>
                                <w:szCs w:val="24"/>
                              </w:rPr>
                            </w:pPr>
                            <w:r w:rsidRPr="00DF7E0B">
                              <w:rPr>
                                <w:rFonts w:ascii="Times" w:eastAsia="Yu Mincho" w:hAnsi="Times" w:hint="eastAsia"/>
                                <w:szCs w:val="24"/>
                              </w:rPr>
                              <w:t>Alt.1: UE supporting SBFD random access needs to support at least Option 1</w:t>
                            </w:r>
                          </w:p>
                          <w:p w14:paraId="1BBBC2F1" w14:textId="77777777" w:rsidR="008916CD" w:rsidRPr="00DF7E0B" w:rsidRDefault="008916CD" w:rsidP="00D906DB">
                            <w:pPr>
                              <w:widowControl/>
                              <w:numPr>
                                <w:ilvl w:val="0"/>
                                <w:numId w:val="10"/>
                              </w:numPr>
                              <w:wordWrap/>
                              <w:autoSpaceDE/>
                              <w:autoSpaceDN/>
                              <w:spacing w:before="60" w:after="0" w:line="256" w:lineRule="auto"/>
                              <w:rPr>
                                <w:rFonts w:ascii="Times" w:eastAsia="Yu Mincho" w:hAnsi="Times"/>
                                <w:strike/>
                                <w:color w:val="FF0000"/>
                                <w:szCs w:val="24"/>
                              </w:rPr>
                            </w:pPr>
                            <w:r w:rsidRPr="00DF7E0B">
                              <w:rPr>
                                <w:rFonts w:ascii="Times" w:eastAsia="Yu Mincho" w:hAnsi="Times" w:hint="eastAsia"/>
                                <w:strike/>
                                <w:color w:val="FF0000"/>
                                <w:szCs w:val="24"/>
                              </w:rPr>
                              <w:t>Alt.2: UE supporting SBFD random access needs to support at least Option 2</w:t>
                            </w:r>
                          </w:p>
                          <w:p w14:paraId="0D325C7D" w14:textId="77777777" w:rsidR="008916CD" w:rsidRPr="00DF7E0B" w:rsidRDefault="008916CD" w:rsidP="00D906DB">
                            <w:pPr>
                              <w:widowControl/>
                              <w:numPr>
                                <w:ilvl w:val="0"/>
                                <w:numId w:val="10"/>
                              </w:numPr>
                              <w:wordWrap/>
                              <w:autoSpaceDE/>
                              <w:autoSpaceDN/>
                              <w:spacing w:before="60" w:after="0" w:line="256" w:lineRule="auto"/>
                              <w:rPr>
                                <w:rFonts w:ascii="Times" w:eastAsia="Yu Mincho" w:hAnsi="Times"/>
                                <w:szCs w:val="24"/>
                              </w:rPr>
                            </w:pPr>
                            <w:r w:rsidRPr="00DF7E0B">
                              <w:rPr>
                                <w:rFonts w:ascii="Times" w:eastAsia="Yu Mincho"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702"/>
                              <w:gridCol w:w="3177"/>
                              <w:gridCol w:w="447"/>
                              <w:gridCol w:w="577"/>
                              <w:gridCol w:w="467"/>
                              <w:gridCol w:w="2706"/>
                              <w:gridCol w:w="413"/>
                              <w:gridCol w:w="547"/>
                              <w:gridCol w:w="467"/>
                              <w:gridCol w:w="467"/>
                              <w:gridCol w:w="222"/>
                              <w:gridCol w:w="967"/>
                            </w:tblGrid>
                            <w:tr w:rsidR="008916CD" w:rsidRPr="00DF7E0B" w14:paraId="1E5F4714" w14:textId="77777777" w:rsidTr="000E58EE">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6012DF15" w14:textId="77777777" w:rsidR="008916CD" w:rsidRPr="00DF7E0B" w:rsidRDefault="008916CD" w:rsidP="003E2F57">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Pr="00DF7E0B">
                                    <w:rPr>
                                      <w:rFonts w:ascii="Arial" w:eastAsia="MS Mincho"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4F0500E5" w14:textId="77777777" w:rsidR="008916CD" w:rsidRPr="00DF7E0B" w:rsidRDefault="008916CD" w:rsidP="003E2F57">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0E0029FC" w14:textId="77777777" w:rsidR="008916CD" w:rsidRPr="00DF7E0B" w:rsidRDefault="008916CD" w:rsidP="003E2F57">
                                  <w:pPr>
                                    <w:spacing w:after="0"/>
                                    <w:rPr>
                                      <w:rFonts w:ascii="Arial" w:eastAsia="Yu Mincho"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37576564" w14:textId="77777777" w:rsidR="008916CD" w:rsidRPr="00DF7E0B" w:rsidRDefault="008916CD" w:rsidP="003E2F57">
                                  <w:pPr>
                                    <w:spacing w:after="0"/>
                                    <w:rPr>
                                      <w:rFonts w:ascii="Arial" w:eastAsia="Yu Mincho" w:hAnsi="Arial" w:cs="Arial"/>
                                      <w:bCs/>
                                      <w:color w:val="000000"/>
                                      <w:sz w:val="18"/>
                                      <w:szCs w:val="18"/>
                                    </w:rPr>
                                  </w:pPr>
                                </w:p>
                                <w:p w14:paraId="2ED973B0" w14:textId="77777777" w:rsidR="008916CD" w:rsidRPr="00DF7E0B" w:rsidRDefault="008916CD" w:rsidP="003E2F57">
                                  <w:pPr>
                                    <w:spacing w:after="0"/>
                                    <w:rPr>
                                      <w:rFonts w:ascii="Arial" w:eastAsia="Yu Mincho" w:hAnsi="Arial" w:cs="Arial"/>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737EFEA" w14:textId="77777777" w:rsidR="008916CD" w:rsidRPr="00DF7E0B" w:rsidRDefault="008916CD" w:rsidP="003E2F5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7FBE110" w14:textId="77777777" w:rsidR="008916CD" w:rsidRPr="00DF7E0B" w:rsidRDefault="008916CD"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4F602B9" w14:textId="77777777" w:rsidR="008916CD" w:rsidRPr="00DF7E0B" w:rsidRDefault="008916CD"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2CD339DE" w14:textId="77777777" w:rsidR="008916CD" w:rsidRPr="00DF7E0B" w:rsidRDefault="008916CD" w:rsidP="003E2F57">
                                  <w:pPr>
                                    <w:keepLines/>
                                    <w:spacing w:after="0"/>
                                    <w:rPr>
                                      <w:rFonts w:ascii="Arial" w:eastAsia="MS Mincho"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E5FB824" w14:textId="77777777" w:rsidR="008916CD" w:rsidRPr="00DF7E0B" w:rsidRDefault="008916CD" w:rsidP="003E2F57">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79280348" w14:textId="77777777" w:rsidR="008916CD" w:rsidRPr="00DF7E0B" w:rsidRDefault="008916CD"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F12E8EE" w14:textId="77777777" w:rsidR="008916CD" w:rsidRPr="00DF7E0B" w:rsidRDefault="008916CD"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37EAB08" w14:textId="77777777" w:rsidR="008916CD" w:rsidRPr="00DF7E0B" w:rsidRDefault="008916CD" w:rsidP="003E2F57">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0D743112" w14:textId="77777777" w:rsidR="008916CD" w:rsidRPr="00DF7E0B" w:rsidRDefault="008916CD" w:rsidP="003E2F57">
                                  <w:pPr>
                                    <w:keepLines/>
                                    <w:spacing w:after="0"/>
                                    <w:rPr>
                                      <w:rFonts w:ascii="Arial" w:eastAsia="MS Mincho"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3D8B26E0" w14:textId="77777777" w:rsidR="008916CD" w:rsidRPr="00DF7E0B" w:rsidRDefault="008916CD" w:rsidP="003E2F5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8916CD" w:rsidRPr="00DF7E0B" w14:paraId="61325009" w14:textId="77777777" w:rsidTr="000E58EE">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48368CBA" w14:textId="77777777" w:rsidR="008916CD" w:rsidRPr="00DF7E0B" w:rsidRDefault="008916CD" w:rsidP="003E2F57">
                                  <w:pPr>
                                    <w:keepLines/>
                                    <w:spacing w:after="0"/>
                                    <w:rPr>
                                      <w:rFonts w:ascii="Arial" w:eastAsia="MS Mincho" w:hAnsi="Arial" w:cs="Arial"/>
                                      <w:color w:val="000000"/>
                                      <w:sz w:val="18"/>
                                      <w:szCs w:val="18"/>
                                    </w:rPr>
                                  </w:pPr>
                                  <w:r>
                                    <w:rPr>
                                      <w:rFonts w:ascii="Arial" w:eastAsia="MS Mincho" w:hAnsi="Arial" w:cs="Arial"/>
                                      <w:color w:val="000000"/>
                                      <w:sz w:val="18"/>
                                      <w:szCs w:val="18"/>
                                    </w:rPr>
                                    <w:t>60</w:t>
                                  </w:r>
                                  <w:r w:rsidRPr="00DF7E0B">
                                    <w:rPr>
                                      <w:rFonts w:ascii="Arial" w:eastAsia="MS Mincho"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6FC199D4" w14:textId="77777777" w:rsidR="008916CD" w:rsidRPr="00DF7E0B" w:rsidRDefault="008916CD" w:rsidP="003E2F57">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7137472F" w14:textId="77777777" w:rsidR="008916CD" w:rsidRPr="00DF7E0B" w:rsidRDefault="008916CD" w:rsidP="003E2F57">
                                  <w:pPr>
                                    <w:spacing w:after="0"/>
                                    <w:rPr>
                                      <w:rFonts w:ascii="Arial" w:eastAsia="MS Mincho"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70B2C8F0" w14:textId="77777777" w:rsidR="008916CD" w:rsidRPr="00DF7E0B" w:rsidRDefault="008916CD" w:rsidP="003E2F57">
                                  <w:pPr>
                                    <w:spacing w:after="0"/>
                                    <w:rPr>
                                      <w:rFonts w:ascii="Arial" w:eastAsia="Yu Mincho" w:hAnsi="Arial" w:cs="Arial"/>
                                      <w:bCs/>
                                      <w:color w:val="000000"/>
                                      <w:sz w:val="18"/>
                                      <w:szCs w:val="18"/>
                                    </w:rPr>
                                  </w:pPr>
                                </w:p>
                                <w:p w14:paraId="15D38A90" w14:textId="77777777" w:rsidR="008916CD" w:rsidRPr="00DF7E0B" w:rsidRDefault="008916CD" w:rsidP="003E2F57">
                                  <w:pPr>
                                    <w:spacing w:after="0"/>
                                    <w:rPr>
                                      <w:rFonts w:ascii="Arial" w:eastAsia="Yu Mincho" w:hAnsi="Arial" w:cs="Arial"/>
                                      <w:bCs/>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F777506" w14:textId="77777777" w:rsidR="008916CD" w:rsidRPr="00DF7E0B" w:rsidRDefault="008916CD" w:rsidP="003E2F5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4D168A8" w14:textId="77777777" w:rsidR="008916CD" w:rsidRPr="00DF7E0B" w:rsidRDefault="008916CD"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0A8CA14" w14:textId="77777777" w:rsidR="008916CD" w:rsidRPr="00DF7E0B" w:rsidRDefault="008916CD"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665D1AF5" w14:textId="77777777" w:rsidR="008916CD" w:rsidRPr="00DF7E0B" w:rsidRDefault="008916CD" w:rsidP="003E2F57">
                                  <w:pPr>
                                    <w:keepLines/>
                                    <w:spacing w:after="0"/>
                                    <w:rPr>
                                      <w:rFonts w:ascii="Arial" w:eastAsia="Yu Mincho"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Yu Mincho"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CE023F7" w14:textId="77777777" w:rsidR="008916CD" w:rsidRPr="00DF7E0B" w:rsidRDefault="008916CD" w:rsidP="003E2F57">
                                  <w:pPr>
                                    <w:keepLines/>
                                    <w:spacing w:after="0"/>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DD07C71" w14:textId="77777777" w:rsidR="008916CD" w:rsidRPr="00DF7E0B" w:rsidRDefault="008916CD" w:rsidP="003E2F57">
                                  <w:pPr>
                                    <w:keepLines/>
                                    <w:spacing w:after="0"/>
                                    <w:jc w:val="center"/>
                                    <w:rPr>
                                      <w:rFonts w:ascii="Arial" w:eastAsia="Yu Mincho"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Yu Mincho"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242E05B" w14:textId="77777777" w:rsidR="008916CD" w:rsidRPr="00DF7E0B" w:rsidRDefault="008916CD"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AA5CCB6" w14:textId="77777777" w:rsidR="008916CD" w:rsidRPr="00DF7E0B" w:rsidRDefault="008916CD"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45AB5129" w14:textId="77777777" w:rsidR="008916CD" w:rsidRPr="00DF7E0B" w:rsidRDefault="008916CD" w:rsidP="003E2F57">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855733A" w14:textId="77777777" w:rsidR="008916CD" w:rsidRPr="00DF7E0B" w:rsidRDefault="008916CD" w:rsidP="003E2F5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2354C8C" w14:textId="77777777" w:rsidR="008916CD" w:rsidRDefault="008916CD" w:rsidP="00D906DB">
                            <w:pPr>
                              <w:widowControl/>
                              <w:wordWrap/>
                              <w:autoSpaceDE/>
                              <w:autoSpaceDN/>
                              <w:spacing w:after="0" w:line="240" w:lineRule="auto"/>
                              <w:jc w:val="left"/>
                              <w:rPr>
                                <w:rFonts w:ascii="Arial" w:eastAsia="Yu Mincho" w:hAnsi="Arial" w:cs="Times New Roman"/>
                                <w:b/>
                                <w:bCs/>
                                <w:kern w:val="0"/>
                                <w:szCs w:val="20"/>
                                <w:highlight w:val="green"/>
                                <w:lang w:val="en-GB" w:eastAsia="ja-JP"/>
                              </w:rPr>
                            </w:pPr>
                          </w:p>
                          <w:p w14:paraId="31C68A8D" w14:textId="77777777" w:rsidR="008916CD" w:rsidRPr="000E58EE" w:rsidRDefault="008916CD" w:rsidP="00D906DB">
                            <w:pPr>
                              <w:widowControl/>
                              <w:wordWrap/>
                              <w:autoSpaceDE/>
                              <w:autoSpaceDN/>
                              <w:spacing w:after="0" w:line="240" w:lineRule="auto"/>
                              <w:jc w:val="left"/>
                              <w:rPr>
                                <w:rFonts w:ascii="Arial" w:eastAsia="Yu Mincho" w:hAnsi="Arial" w:cs="Times New Roman"/>
                                <w:b/>
                                <w:bCs/>
                                <w:kern w:val="0"/>
                                <w:szCs w:val="20"/>
                                <w:lang w:val="en-GB" w:eastAsia="ja-JP"/>
                              </w:rPr>
                            </w:pPr>
                            <w:r w:rsidRPr="000E58EE">
                              <w:rPr>
                                <w:rFonts w:ascii="Arial" w:eastAsia="Yu Mincho" w:hAnsi="Arial" w:cs="Times New Roman"/>
                                <w:b/>
                                <w:bCs/>
                                <w:kern w:val="0"/>
                                <w:szCs w:val="20"/>
                                <w:highlight w:val="green"/>
                                <w:lang w:val="en-GB" w:eastAsia="ja-JP"/>
                              </w:rPr>
                              <w:t>A</w:t>
                            </w:r>
                            <w:r w:rsidRPr="000E58EE">
                              <w:rPr>
                                <w:rFonts w:ascii="Arial" w:eastAsia="Yu Mincho" w:hAnsi="Arial" w:cs="Times New Roman" w:hint="eastAsia"/>
                                <w:b/>
                                <w:bCs/>
                                <w:kern w:val="0"/>
                                <w:szCs w:val="20"/>
                                <w:highlight w:val="green"/>
                                <w:lang w:val="en-GB" w:eastAsia="ja-JP"/>
                              </w:rPr>
                              <w:t>greement</w:t>
                            </w:r>
                            <w:r w:rsidRPr="000E58EE">
                              <w:rPr>
                                <w:rFonts w:ascii="Arial" w:eastAsia="Yu Mincho" w:hAnsi="Arial" w:cs="Times New Roman"/>
                                <w:b/>
                                <w:bCs/>
                                <w:kern w:val="0"/>
                                <w:szCs w:val="20"/>
                                <w:highlight w:val="green"/>
                                <w:lang w:val="en-GB" w:eastAsia="ja-JP"/>
                              </w:rPr>
                              <w:t>:</w:t>
                            </w:r>
                          </w:p>
                          <w:p w14:paraId="28BE0815" w14:textId="77777777" w:rsidR="008916CD" w:rsidRPr="000E58EE" w:rsidRDefault="008916CD" w:rsidP="00D906DB">
                            <w:pPr>
                              <w:widowControl/>
                              <w:wordWrap/>
                              <w:autoSpaceDE/>
                              <w:autoSpaceDN/>
                              <w:spacing w:after="0" w:line="240" w:lineRule="auto"/>
                              <w:jc w:val="left"/>
                              <w:rPr>
                                <w:rFonts w:ascii="Arial" w:eastAsia="Yu Mincho" w:hAnsi="Arial" w:cs="Times New Roman"/>
                                <w:kern w:val="0"/>
                                <w:szCs w:val="20"/>
                                <w:lang w:eastAsia="ja-JP"/>
                              </w:rPr>
                            </w:pPr>
                            <w:r w:rsidRPr="000E58EE">
                              <w:rPr>
                                <w:rFonts w:ascii="Arial" w:eastAsia="Yu Mincho" w:hAnsi="Arial" w:cs="Times New Roman"/>
                                <w:kern w:val="0"/>
                                <w:szCs w:val="20"/>
                                <w:lang w:eastAsia="ja-JP"/>
                              </w:rPr>
                              <w:t>Adopt “Per band” type for FG 60-3.</w:t>
                            </w:r>
                          </w:p>
                          <w:p w14:paraId="1D48E4B3" w14:textId="77777777" w:rsidR="008916CD" w:rsidRPr="000E58EE" w:rsidRDefault="008916CD" w:rsidP="00D906DB">
                            <w:pPr>
                              <w:widowControl/>
                              <w:wordWrap/>
                              <w:autoSpaceDE/>
                              <w:autoSpaceDN/>
                              <w:spacing w:after="0" w:line="240" w:lineRule="auto"/>
                              <w:jc w:val="left"/>
                              <w:rPr>
                                <w:rFonts w:ascii="Arial" w:eastAsia="Yu Mincho" w:hAnsi="Arial" w:cs="Times New Roman"/>
                                <w:kern w:val="0"/>
                                <w:szCs w:val="20"/>
                                <w:lang w:eastAsia="ja-JP"/>
                              </w:rPr>
                            </w:pPr>
                          </w:p>
                          <w:p w14:paraId="107A5D0E" w14:textId="77777777" w:rsidR="008916CD" w:rsidRPr="000E58EE" w:rsidRDefault="008916CD" w:rsidP="00D906DB">
                            <w:pPr>
                              <w:widowControl/>
                              <w:wordWrap/>
                              <w:autoSpaceDE/>
                              <w:autoSpaceDN/>
                              <w:spacing w:after="0" w:line="240" w:lineRule="auto"/>
                              <w:jc w:val="left"/>
                              <w:rPr>
                                <w:rFonts w:ascii="Arial" w:eastAsia="Yu Mincho" w:hAnsi="Arial" w:cs="Times New Roman"/>
                                <w:b/>
                                <w:bCs/>
                                <w:kern w:val="0"/>
                                <w:szCs w:val="20"/>
                                <w:lang w:val="en-GB" w:eastAsia="ja-JP"/>
                              </w:rPr>
                            </w:pPr>
                            <w:r w:rsidRPr="000E58EE">
                              <w:rPr>
                                <w:rFonts w:ascii="Arial" w:eastAsia="Yu Mincho" w:hAnsi="Arial" w:cs="Times New Roman"/>
                                <w:b/>
                                <w:bCs/>
                                <w:kern w:val="0"/>
                                <w:szCs w:val="20"/>
                                <w:highlight w:val="green"/>
                                <w:lang w:val="en-GB" w:eastAsia="ja-JP"/>
                              </w:rPr>
                              <w:t>A</w:t>
                            </w:r>
                            <w:r w:rsidRPr="000E58EE">
                              <w:rPr>
                                <w:rFonts w:ascii="Arial" w:eastAsia="Yu Mincho" w:hAnsi="Arial" w:cs="Times New Roman" w:hint="eastAsia"/>
                                <w:b/>
                                <w:bCs/>
                                <w:kern w:val="0"/>
                                <w:szCs w:val="20"/>
                                <w:highlight w:val="green"/>
                                <w:lang w:val="en-GB" w:eastAsia="ja-JP"/>
                              </w:rPr>
                              <w:t>greement</w:t>
                            </w:r>
                            <w:r w:rsidRPr="000E58EE">
                              <w:rPr>
                                <w:rFonts w:ascii="Arial" w:eastAsia="Yu Mincho" w:hAnsi="Arial" w:cs="Times New Roman"/>
                                <w:b/>
                                <w:bCs/>
                                <w:kern w:val="0"/>
                                <w:szCs w:val="20"/>
                                <w:highlight w:val="green"/>
                                <w:lang w:val="en-GB" w:eastAsia="ja-JP"/>
                              </w:rPr>
                              <w:t>:</w:t>
                            </w:r>
                          </w:p>
                          <w:p w14:paraId="41509423" w14:textId="77777777" w:rsidR="008916CD" w:rsidRPr="000E58EE" w:rsidRDefault="008916CD" w:rsidP="00D906DB">
                            <w:pPr>
                              <w:widowControl/>
                              <w:wordWrap/>
                              <w:autoSpaceDE/>
                              <w:autoSpaceDN/>
                              <w:spacing w:after="0" w:line="240" w:lineRule="auto"/>
                              <w:jc w:val="left"/>
                              <w:rPr>
                                <w:rFonts w:ascii="Arial" w:eastAsia="Yu Mincho" w:hAnsi="Arial" w:cs="Times New Roman"/>
                                <w:kern w:val="0"/>
                                <w:szCs w:val="20"/>
                                <w:lang w:eastAsia="ja-JP"/>
                              </w:rPr>
                            </w:pPr>
                            <w:r w:rsidRPr="000E58EE">
                              <w:rPr>
                                <w:rFonts w:ascii="Arial" w:eastAsia="Yu Mincho" w:hAnsi="Arial" w:cs="Times New Roman"/>
                                <w:kern w:val="0"/>
                                <w:szCs w:val="20"/>
                                <w:lang w:eastAsia="ja-JP"/>
                              </w:rPr>
                              <w:t>Adopt “Per band” type for FG 60-4</w:t>
                            </w:r>
                          </w:p>
                          <w:p w14:paraId="4B4FE971" w14:textId="77777777" w:rsidR="008916CD" w:rsidRPr="000E58EE" w:rsidRDefault="008916CD" w:rsidP="00D906DB"/>
                          <w:p w14:paraId="53BB6F03" w14:textId="77777777" w:rsidR="008916CD" w:rsidRDefault="008916CD" w:rsidP="00D906DB"/>
                        </w:txbxContent>
                      </wps:txbx>
                      <wps:bodyPr rot="0" vert="horz" wrap="square" lIns="91440" tIns="45720" rIns="91440" bIns="45720" anchor="t" anchorCtr="0">
                        <a:noAutofit/>
                      </wps:bodyPr>
                    </wps:wsp>
                  </a:graphicData>
                </a:graphic>
              </wp:inline>
            </w:drawing>
          </mc:Choice>
          <mc:Fallback>
            <w:pict>
              <v:shapetype w14:anchorId="692EF165" id="_x0000_t202" coordsize="21600,21600" o:spt="202" path="m,l,21600r21600,l21600,xe">
                <v:stroke joinstyle="miter"/>
                <v:path gradientshapeok="t" o:connecttype="rect"/>
              </v:shapetype>
              <v:shape id="Text Box 2" o:spid="_x0000_s1026" type="#_x0000_t202" style="width:698.4pt;height:3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" strokecolor="black [3213]" strokeweight="1pt">
                <v:textbox>
                  <w:txbxContent>
                    <w:p w14:paraId="07CD939E" w14:textId="77777777" w:rsidR="008916CD" w:rsidRPr="000E58EE" w:rsidRDefault="008916CD" w:rsidP="00D906DB">
                      <w:pPr>
                        <w:autoSpaceDE/>
                        <w:autoSpaceDN/>
                        <w:spacing w:after="0"/>
                        <w:rPr>
                          <w:rFonts w:ascii="Arial" w:hAnsi="Arial" w:cs="Arial"/>
                          <w:b/>
                          <w:bCs/>
                          <w:szCs w:val="24"/>
                        </w:rPr>
                      </w:pPr>
                      <w:r w:rsidRPr="000E58EE">
                        <w:rPr>
                          <w:rFonts w:ascii="Arial" w:hAnsi="Arial" w:cs="Arial"/>
                          <w:b/>
                          <w:bCs/>
                          <w:szCs w:val="24"/>
                        </w:rPr>
                        <w:t>&lt;60-3, 60-4&gt;</w:t>
                      </w:r>
                    </w:p>
                    <w:p w14:paraId="74A4CDCA" w14:textId="77777777" w:rsidR="008916CD" w:rsidRPr="00DF7E0B" w:rsidRDefault="008916CD" w:rsidP="00D906DB">
                      <w:pPr>
                        <w:autoSpaceDE/>
                        <w:autoSpaceDN/>
                        <w:spacing w:after="0"/>
                        <w:rPr>
                          <w:rFonts w:ascii="Times" w:eastAsia="Batang" w:hAnsi="Times"/>
                          <w:b/>
                          <w:bCs/>
                          <w:szCs w:val="24"/>
                          <w:lang w:eastAsia="en-US"/>
                        </w:rPr>
                      </w:pPr>
                      <w:r w:rsidRPr="00DF7E0B">
                        <w:rPr>
                          <w:rFonts w:ascii="Times" w:eastAsia="Yu Mincho" w:hAnsi="Times"/>
                          <w:b/>
                          <w:bCs/>
                          <w:szCs w:val="24"/>
                          <w:highlight w:val="green"/>
                        </w:rPr>
                        <w:t>A</w:t>
                      </w:r>
                      <w:r w:rsidRPr="00DF7E0B">
                        <w:rPr>
                          <w:rFonts w:ascii="Times" w:eastAsia="Yu Mincho" w:hAnsi="Times" w:hint="eastAsia"/>
                          <w:b/>
                          <w:bCs/>
                          <w:szCs w:val="24"/>
                          <w:highlight w:val="green"/>
                        </w:rPr>
                        <w:t>greement</w:t>
                      </w:r>
                      <w:r>
                        <w:rPr>
                          <w:rFonts w:ascii="Times" w:eastAsia="Yu Mincho" w:hAnsi="Times"/>
                          <w:b/>
                          <w:bCs/>
                          <w:szCs w:val="24"/>
                          <w:highlight w:val="green"/>
                        </w:rPr>
                        <w:t xml:space="preserve"> (RAN1#120)</w:t>
                      </w:r>
                    </w:p>
                    <w:p w14:paraId="7177C3D4" w14:textId="77777777" w:rsidR="008916CD" w:rsidRPr="00DF7E0B" w:rsidRDefault="008916CD" w:rsidP="00D906DB">
                      <w:pPr>
                        <w:autoSpaceDE/>
                        <w:autoSpaceDN/>
                        <w:spacing w:after="0"/>
                        <w:rPr>
                          <w:rFonts w:ascii="Times" w:eastAsia="Yu Mincho" w:hAnsi="Times"/>
                          <w:szCs w:val="24"/>
                        </w:rPr>
                      </w:pPr>
                      <w:r w:rsidRPr="00DF7E0B">
                        <w:rPr>
                          <w:rFonts w:ascii="Times" w:eastAsia="Yu Mincho" w:hAnsi="Times"/>
                          <w:szCs w:val="24"/>
                        </w:rPr>
                        <w:t xml:space="preserve">Introduce following </w:t>
                      </w:r>
                      <w:r w:rsidRPr="00DF7E0B">
                        <w:rPr>
                          <w:rFonts w:ascii="Times" w:eastAsia="Yu Mincho" w:hAnsi="Times" w:hint="eastAsia"/>
                          <w:szCs w:val="24"/>
                        </w:rPr>
                        <w:t xml:space="preserve">FGs for </w:t>
                      </w:r>
                      <w:r w:rsidRPr="00DF7E0B">
                        <w:rPr>
                          <w:rFonts w:ascii="Times" w:eastAsia="Yu Mincho" w:hAnsi="Times"/>
                          <w:szCs w:val="24"/>
                        </w:rPr>
                        <w:t>SBFD random access</w:t>
                      </w:r>
                      <w:r w:rsidRPr="00DF7E0B">
                        <w:rPr>
                          <w:rFonts w:ascii="Times" w:eastAsia="Yu Mincho" w:hAnsi="Times" w:hint="eastAsia"/>
                          <w:szCs w:val="24"/>
                        </w:rPr>
                        <w:t>, one</w:t>
                      </w:r>
                      <w:r w:rsidRPr="00DF7E0B">
                        <w:rPr>
                          <w:rFonts w:ascii="Times" w:eastAsia="Yu Mincho" w:hAnsi="Times"/>
                          <w:szCs w:val="24"/>
                        </w:rPr>
                        <w:t xml:space="preserve"> based on single RACH configuration (Option 1)</w:t>
                      </w:r>
                      <w:r w:rsidRPr="00DF7E0B">
                        <w:rPr>
                          <w:rFonts w:ascii="Times" w:eastAsia="Yu Mincho" w:hAnsi="Times" w:hint="eastAsia"/>
                          <w:szCs w:val="24"/>
                        </w:rPr>
                        <w:t xml:space="preserve"> and the other based on two</w:t>
                      </w:r>
                      <w:r w:rsidRPr="00DF7E0B">
                        <w:rPr>
                          <w:rFonts w:ascii="Times" w:eastAsia="Yu Mincho" w:hAnsi="Times"/>
                          <w:szCs w:val="24"/>
                        </w:rPr>
                        <w:t xml:space="preserve"> RACH configuration</w:t>
                      </w:r>
                      <w:r w:rsidRPr="00DF7E0B">
                        <w:rPr>
                          <w:rFonts w:ascii="Times" w:eastAsia="Yu Mincho" w:hAnsi="Times" w:hint="eastAsia"/>
                          <w:szCs w:val="24"/>
                        </w:rPr>
                        <w:t>s</w:t>
                      </w:r>
                      <w:r w:rsidRPr="00DF7E0B">
                        <w:rPr>
                          <w:rFonts w:ascii="Times" w:eastAsia="Yu Mincho" w:hAnsi="Times"/>
                          <w:szCs w:val="24"/>
                        </w:rPr>
                        <w:t xml:space="preserve"> (Option </w:t>
                      </w:r>
                      <w:r w:rsidRPr="00DF7E0B">
                        <w:rPr>
                          <w:rFonts w:ascii="Times" w:eastAsia="Yu Mincho" w:hAnsi="Times" w:hint="eastAsia"/>
                          <w:szCs w:val="24"/>
                        </w:rPr>
                        <w:t>2</w:t>
                      </w:r>
                      <w:r w:rsidRPr="00DF7E0B">
                        <w:rPr>
                          <w:rFonts w:ascii="Times" w:eastAsia="Yu Mincho" w:hAnsi="Times"/>
                          <w:szCs w:val="24"/>
                        </w:rPr>
                        <w:t>)</w:t>
                      </w:r>
                      <w:r w:rsidRPr="00DF7E0B">
                        <w:rPr>
                          <w:rFonts w:ascii="Times" w:eastAsia="Yu Mincho" w:hAnsi="Times" w:hint="eastAsia"/>
                          <w:szCs w:val="24"/>
                        </w:rPr>
                        <w:t>, and FFS on whether UE supporting SBFD random access needs to support at least Option 1</w:t>
                      </w:r>
                      <w:r w:rsidRPr="00DF7E0B">
                        <w:rPr>
                          <w:rFonts w:ascii="Times" w:eastAsia="Yu Mincho" w:hAnsi="Times" w:hint="eastAsia"/>
                          <w:strike/>
                          <w:color w:val="FF0000"/>
                          <w:szCs w:val="24"/>
                        </w:rPr>
                        <w:t xml:space="preserve"> or Option 2</w:t>
                      </w:r>
                      <w:r w:rsidRPr="00DF7E0B">
                        <w:rPr>
                          <w:rFonts w:ascii="Times" w:eastAsia="Yu Mincho" w:hAnsi="Times" w:hint="eastAsia"/>
                          <w:szCs w:val="24"/>
                        </w:rPr>
                        <w:t>.</w:t>
                      </w:r>
                    </w:p>
                    <w:p w14:paraId="1AA08930" w14:textId="77777777" w:rsidR="008916CD" w:rsidRPr="00DF7E0B" w:rsidRDefault="008916CD" w:rsidP="00D906DB">
                      <w:pPr>
                        <w:widowControl/>
                        <w:numPr>
                          <w:ilvl w:val="0"/>
                          <w:numId w:val="10"/>
                        </w:numPr>
                        <w:wordWrap/>
                        <w:autoSpaceDE/>
                        <w:autoSpaceDN/>
                        <w:spacing w:before="60" w:after="0" w:line="256" w:lineRule="auto"/>
                        <w:rPr>
                          <w:rFonts w:ascii="Times" w:eastAsia="Yu Mincho" w:hAnsi="Times"/>
                          <w:szCs w:val="24"/>
                        </w:rPr>
                      </w:pPr>
                      <w:r w:rsidRPr="00DF7E0B">
                        <w:rPr>
                          <w:rFonts w:ascii="Times" w:eastAsia="Yu Mincho" w:hAnsi="Times" w:hint="eastAsia"/>
                          <w:szCs w:val="24"/>
                        </w:rPr>
                        <w:t>Alt.1: UE supporting SBFD random access needs to support at least Option 1</w:t>
                      </w:r>
                    </w:p>
                    <w:p w14:paraId="1BBBC2F1" w14:textId="77777777" w:rsidR="008916CD" w:rsidRPr="00DF7E0B" w:rsidRDefault="008916CD" w:rsidP="00D906DB">
                      <w:pPr>
                        <w:widowControl/>
                        <w:numPr>
                          <w:ilvl w:val="0"/>
                          <w:numId w:val="10"/>
                        </w:numPr>
                        <w:wordWrap/>
                        <w:autoSpaceDE/>
                        <w:autoSpaceDN/>
                        <w:spacing w:before="60" w:after="0" w:line="256" w:lineRule="auto"/>
                        <w:rPr>
                          <w:rFonts w:ascii="Times" w:eastAsia="Yu Mincho" w:hAnsi="Times"/>
                          <w:strike/>
                          <w:color w:val="FF0000"/>
                          <w:szCs w:val="24"/>
                        </w:rPr>
                      </w:pPr>
                      <w:r w:rsidRPr="00DF7E0B">
                        <w:rPr>
                          <w:rFonts w:ascii="Times" w:eastAsia="Yu Mincho" w:hAnsi="Times" w:hint="eastAsia"/>
                          <w:strike/>
                          <w:color w:val="FF0000"/>
                          <w:szCs w:val="24"/>
                        </w:rPr>
                        <w:t>Alt.2: UE supporting SBFD random access needs to support at least Option 2</w:t>
                      </w:r>
                    </w:p>
                    <w:p w14:paraId="0D325C7D" w14:textId="77777777" w:rsidR="008916CD" w:rsidRPr="00DF7E0B" w:rsidRDefault="008916CD" w:rsidP="00D906DB">
                      <w:pPr>
                        <w:widowControl/>
                        <w:numPr>
                          <w:ilvl w:val="0"/>
                          <w:numId w:val="10"/>
                        </w:numPr>
                        <w:wordWrap/>
                        <w:autoSpaceDE/>
                        <w:autoSpaceDN/>
                        <w:spacing w:before="60" w:after="0" w:line="256" w:lineRule="auto"/>
                        <w:rPr>
                          <w:rFonts w:ascii="Times" w:eastAsia="Yu Mincho" w:hAnsi="Times"/>
                          <w:szCs w:val="24"/>
                        </w:rPr>
                      </w:pPr>
                      <w:r w:rsidRPr="00DF7E0B">
                        <w:rPr>
                          <w:rFonts w:ascii="Times" w:eastAsia="Yu Mincho"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702"/>
                        <w:gridCol w:w="3177"/>
                        <w:gridCol w:w="447"/>
                        <w:gridCol w:w="577"/>
                        <w:gridCol w:w="467"/>
                        <w:gridCol w:w="2706"/>
                        <w:gridCol w:w="413"/>
                        <w:gridCol w:w="547"/>
                        <w:gridCol w:w="467"/>
                        <w:gridCol w:w="467"/>
                        <w:gridCol w:w="222"/>
                        <w:gridCol w:w="967"/>
                      </w:tblGrid>
                      <w:tr w:rsidR="008916CD" w:rsidRPr="00DF7E0B" w14:paraId="1E5F4714" w14:textId="77777777" w:rsidTr="000E58EE">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6012DF15" w14:textId="77777777" w:rsidR="008916CD" w:rsidRPr="00DF7E0B" w:rsidRDefault="008916CD" w:rsidP="003E2F57">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Pr="00DF7E0B">
                              <w:rPr>
                                <w:rFonts w:ascii="Arial" w:eastAsia="MS Mincho"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4F0500E5" w14:textId="77777777" w:rsidR="008916CD" w:rsidRPr="00DF7E0B" w:rsidRDefault="008916CD" w:rsidP="003E2F57">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0E0029FC" w14:textId="77777777" w:rsidR="008916CD" w:rsidRPr="00DF7E0B" w:rsidRDefault="008916CD" w:rsidP="003E2F57">
                            <w:pPr>
                              <w:spacing w:after="0"/>
                              <w:rPr>
                                <w:rFonts w:ascii="Arial" w:eastAsia="Yu Mincho"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37576564" w14:textId="77777777" w:rsidR="008916CD" w:rsidRPr="00DF7E0B" w:rsidRDefault="008916CD" w:rsidP="003E2F57">
                            <w:pPr>
                              <w:spacing w:after="0"/>
                              <w:rPr>
                                <w:rFonts w:ascii="Arial" w:eastAsia="Yu Mincho" w:hAnsi="Arial" w:cs="Arial"/>
                                <w:bCs/>
                                <w:color w:val="000000"/>
                                <w:sz w:val="18"/>
                                <w:szCs w:val="18"/>
                              </w:rPr>
                            </w:pPr>
                          </w:p>
                          <w:p w14:paraId="2ED973B0" w14:textId="77777777" w:rsidR="008916CD" w:rsidRPr="00DF7E0B" w:rsidRDefault="008916CD" w:rsidP="003E2F57">
                            <w:pPr>
                              <w:spacing w:after="0"/>
                              <w:rPr>
                                <w:rFonts w:ascii="Arial" w:eastAsia="Yu Mincho" w:hAnsi="Arial" w:cs="Arial"/>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737EFEA" w14:textId="77777777" w:rsidR="008916CD" w:rsidRPr="00DF7E0B" w:rsidRDefault="008916CD" w:rsidP="003E2F5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7FBE110" w14:textId="77777777" w:rsidR="008916CD" w:rsidRPr="00DF7E0B" w:rsidRDefault="008916CD"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4F602B9" w14:textId="77777777" w:rsidR="008916CD" w:rsidRPr="00DF7E0B" w:rsidRDefault="008916CD"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2CD339DE" w14:textId="77777777" w:rsidR="008916CD" w:rsidRPr="00DF7E0B" w:rsidRDefault="008916CD" w:rsidP="003E2F57">
                            <w:pPr>
                              <w:keepLines/>
                              <w:spacing w:after="0"/>
                              <w:rPr>
                                <w:rFonts w:ascii="Arial" w:eastAsia="MS Mincho"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E5FB824" w14:textId="77777777" w:rsidR="008916CD" w:rsidRPr="00DF7E0B" w:rsidRDefault="008916CD" w:rsidP="003E2F57">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79280348" w14:textId="77777777" w:rsidR="008916CD" w:rsidRPr="00DF7E0B" w:rsidRDefault="008916CD"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F12E8EE" w14:textId="77777777" w:rsidR="008916CD" w:rsidRPr="00DF7E0B" w:rsidRDefault="008916CD" w:rsidP="003E2F57">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37EAB08" w14:textId="77777777" w:rsidR="008916CD" w:rsidRPr="00DF7E0B" w:rsidRDefault="008916CD" w:rsidP="003E2F57">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0D743112" w14:textId="77777777" w:rsidR="008916CD" w:rsidRPr="00DF7E0B" w:rsidRDefault="008916CD" w:rsidP="003E2F57">
                            <w:pPr>
                              <w:keepLines/>
                              <w:spacing w:after="0"/>
                              <w:rPr>
                                <w:rFonts w:ascii="Arial" w:eastAsia="MS Mincho"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3D8B26E0" w14:textId="77777777" w:rsidR="008916CD" w:rsidRPr="00DF7E0B" w:rsidRDefault="008916CD" w:rsidP="003E2F5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8916CD" w:rsidRPr="00DF7E0B" w14:paraId="61325009" w14:textId="77777777" w:rsidTr="000E58EE">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48368CBA" w14:textId="77777777" w:rsidR="008916CD" w:rsidRPr="00DF7E0B" w:rsidRDefault="008916CD" w:rsidP="003E2F57">
                            <w:pPr>
                              <w:keepLines/>
                              <w:spacing w:after="0"/>
                              <w:rPr>
                                <w:rFonts w:ascii="Arial" w:eastAsia="MS Mincho" w:hAnsi="Arial" w:cs="Arial"/>
                                <w:color w:val="000000"/>
                                <w:sz w:val="18"/>
                                <w:szCs w:val="18"/>
                              </w:rPr>
                            </w:pPr>
                            <w:r>
                              <w:rPr>
                                <w:rFonts w:ascii="Arial" w:eastAsia="MS Mincho" w:hAnsi="Arial" w:cs="Arial"/>
                                <w:color w:val="000000"/>
                                <w:sz w:val="18"/>
                                <w:szCs w:val="18"/>
                              </w:rPr>
                              <w:t>60</w:t>
                            </w:r>
                            <w:r w:rsidRPr="00DF7E0B">
                              <w:rPr>
                                <w:rFonts w:ascii="Arial" w:eastAsia="MS Mincho"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6FC199D4" w14:textId="77777777" w:rsidR="008916CD" w:rsidRPr="00DF7E0B" w:rsidRDefault="008916CD" w:rsidP="003E2F57">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7137472F" w14:textId="77777777" w:rsidR="008916CD" w:rsidRPr="00DF7E0B" w:rsidRDefault="008916CD" w:rsidP="003E2F57">
                            <w:pPr>
                              <w:spacing w:after="0"/>
                              <w:rPr>
                                <w:rFonts w:ascii="Arial" w:eastAsia="MS Mincho"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70B2C8F0" w14:textId="77777777" w:rsidR="008916CD" w:rsidRPr="00DF7E0B" w:rsidRDefault="008916CD" w:rsidP="003E2F57">
                            <w:pPr>
                              <w:spacing w:after="0"/>
                              <w:rPr>
                                <w:rFonts w:ascii="Arial" w:eastAsia="Yu Mincho" w:hAnsi="Arial" w:cs="Arial"/>
                                <w:bCs/>
                                <w:color w:val="000000"/>
                                <w:sz w:val="18"/>
                                <w:szCs w:val="18"/>
                              </w:rPr>
                            </w:pPr>
                          </w:p>
                          <w:p w14:paraId="15D38A90" w14:textId="77777777" w:rsidR="008916CD" w:rsidRPr="00DF7E0B" w:rsidRDefault="008916CD" w:rsidP="003E2F57">
                            <w:pPr>
                              <w:spacing w:after="0"/>
                              <w:rPr>
                                <w:rFonts w:ascii="Arial" w:eastAsia="Yu Mincho" w:hAnsi="Arial" w:cs="Arial"/>
                                <w:bCs/>
                                <w:color w:val="000000"/>
                                <w:sz w:val="18"/>
                                <w:szCs w:val="18"/>
                              </w:rPr>
                            </w:pPr>
                            <w:r w:rsidRPr="00DF7E0B">
                              <w:rPr>
                                <w:rFonts w:ascii="Arial" w:eastAsia="Yu Mincho"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F777506" w14:textId="77777777" w:rsidR="008916CD" w:rsidRPr="00DF7E0B" w:rsidRDefault="008916CD" w:rsidP="003E2F57">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4D168A8" w14:textId="77777777" w:rsidR="008916CD" w:rsidRPr="00DF7E0B" w:rsidRDefault="008916CD"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0A8CA14" w14:textId="77777777" w:rsidR="008916CD" w:rsidRPr="00DF7E0B" w:rsidRDefault="008916CD"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665D1AF5" w14:textId="77777777" w:rsidR="008916CD" w:rsidRPr="00DF7E0B" w:rsidRDefault="008916CD" w:rsidP="003E2F57">
                            <w:pPr>
                              <w:keepLines/>
                              <w:spacing w:after="0"/>
                              <w:rPr>
                                <w:rFonts w:ascii="Arial" w:eastAsia="Yu Mincho"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Yu Mincho"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CE023F7" w14:textId="77777777" w:rsidR="008916CD" w:rsidRPr="00DF7E0B" w:rsidRDefault="008916CD" w:rsidP="003E2F57">
                            <w:pPr>
                              <w:keepLines/>
                              <w:spacing w:after="0"/>
                              <w:jc w:val="center"/>
                              <w:rPr>
                                <w:rFonts w:ascii="Arial" w:eastAsia="MS Mincho" w:hAnsi="Arial" w:cs="Arial"/>
                                <w:color w:val="000000"/>
                                <w:sz w:val="18"/>
                                <w:szCs w:val="18"/>
                                <w:highlight w:val="yellow"/>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DD07C71" w14:textId="77777777" w:rsidR="008916CD" w:rsidRPr="00DF7E0B" w:rsidRDefault="008916CD" w:rsidP="003E2F57">
                            <w:pPr>
                              <w:keepLines/>
                              <w:spacing w:after="0"/>
                              <w:jc w:val="center"/>
                              <w:rPr>
                                <w:rFonts w:ascii="Arial" w:eastAsia="Yu Mincho"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Yu Mincho"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242E05B" w14:textId="77777777" w:rsidR="008916CD" w:rsidRPr="00DF7E0B" w:rsidRDefault="008916CD"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AA5CCB6" w14:textId="77777777" w:rsidR="008916CD" w:rsidRPr="00DF7E0B" w:rsidRDefault="008916CD" w:rsidP="003E2F57">
                            <w:pPr>
                              <w:keepLines/>
                              <w:spacing w:after="0"/>
                              <w:jc w:val="center"/>
                              <w:rPr>
                                <w:rFonts w:ascii="Arial" w:eastAsia="Yu Mincho" w:hAnsi="Arial" w:cs="Arial"/>
                                <w:color w:val="000000"/>
                                <w:sz w:val="18"/>
                                <w:szCs w:val="18"/>
                              </w:rPr>
                            </w:pPr>
                            <w:r w:rsidRPr="00DF7E0B">
                              <w:rPr>
                                <w:rFonts w:ascii="Arial" w:eastAsia="Yu Mincho"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45AB5129" w14:textId="77777777" w:rsidR="008916CD" w:rsidRPr="00DF7E0B" w:rsidRDefault="008916CD" w:rsidP="003E2F57">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855733A" w14:textId="77777777" w:rsidR="008916CD" w:rsidRPr="00DF7E0B" w:rsidRDefault="008916CD" w:rsidP="003E2F57">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2354C8C" w14:textId="77777777" w:rsidR="008916CD" w:rsidRDefault="008916CD" w:rsidP="00D906DB">
                      <w:pPr>
                        <w:widowControl/>
                        <w:wordWrap/>
                        <w:autoSpaceDE/>
                        <w:autoSpaceDN/>
                        <w:spacing w:after="0" w:line="240" w:lineRule="auto"/>
                        <w:jc w:val="left"/>
                        <w:rPr>
                          <w:rFonts w:ascii="Arial" w:eastAsia="Yu Mincho" w:hAnsi="Arial" w:cs="Times New Roman"/>
                          <w:b/>
                          <w:bCs/>
                          <w:kern w:val="0"/>
                          <w:szCs w:val="20"/>
                          <w:highlight w:val="green"/>
                          <w:lang w:val="en-GB" w:eastAsia="ja-JP"/>
                        </w:rPr>
                      </w:pPr>
                    </w:p>
                    <w:p w14:paraId="31C68A8D" w14:textId="77777777" w:rsidR="008916CD" w:rsidRPr="000E58EE" w:rsidRDefault="008916CD" w:rsidP="00D906DB">
                      <w:pPr>
                        <w:widowControl/>
                        <w:wordWrap/>
                        <w:autoSpaceDE/>
                        <w:autoSpaceDN/>
                        <w:spacing w:after="0" w:line="240" w:lineRule="auto"/>
                        <w:jc w:val="left"/>
                        <w:rPr>
                          <w:rFonts w:ascii="Arial" w:eastAsia="Yu Mincho" w:hAnsi="Arial" w:cs="Times New Roman"/>
                          <w:b/>
                          <w:bCs/>
                          <w:kern w:val="0"/>
                          <w:szCs w:val="20"/>
                          <w:lang w:val="en-GB" w:eastAsia="ja-JP"/>
                        </w:rPr>
                      </w:pPr>
                      <w:r w:rsidRPr="000E58EE">
                        <w:rPr>
                          <w:rFonts w:ascii="Arial" w:eastAsia="Yu Mincho" w:hAnsi="Arial" w:cs="Times New Roman"/>
                          <w:b/>
                          <w:bCs/>
                          <w:kern w:val="0"/>
                          <w:szCs w:val="20"/>
                          <w:highlight w:val="green"/>
                          <w:lang w:val="en-GB" w:eastAsia="ja-JP"/>
                        </w:rPr>
                        <w:t>A</w:t>
                      </w:r>
                      <w:r w:rsidRPr="000E58EE">
                        <w:rPr>
                          <w:rFonts w:ascii="Arial" w:eastAsia="Yu Mincho" w:hAnsi="Arial" w:cs="Times New Roman" w:hint="eastAsia"/>
                          <w:b/>
                          <w:bCs/>
                          <w:kern w:val="0"/>
                          <w:szCs w:val="20"/>
                          <w:highlight w:val="green"/>
                          <w:lang w:val="en-GB" w:eastAsia="ja-JP"/>
                        </w:rPr>
                        <w:t>greement</w:t>
                      </w:r>
                      <w:r w:rsidRPr="000E58EE">
                        <w:rPr>
                          <w:rFonts w:ascii="Arial" w:eastAsia="Yu Mincho" w:hAnsi="Arial" w:cs="Times New Roman"/>
                          <w:b/>
                          <w:bCs/>
                          <w:kern w:val="0"/>
                          <w:szCs w:val="20"/>
                          <w:highlight w:val="green"/>
                          <w:lang w:val="en-GB" w:eastAsia="ja-JP"/>
                        </w:rPr>
                        <w:t>:</w:t>
                      </w:r>
                    </w:p>
                    <w:p w14:paraId="28BE0815" w14:textId="77777777" w:rsidR="008916CD" w:rsidRPr="000E58EE" w:rsidRDefault="008916CD" w:rsidP="00D906DB">
                      <w:pPr>
                        <w:widowControl/>
                        <w:wordWrap/>
                        <w:autoSpaceDE/>
                        <w:autoSpaceDN/>
                        <w:spacing w:after="0" w:line="240" w:lineRule="auto"/>
                        <w:jc w:val="left"/>
                        <w:rPr>
                          <w:rFonts w:ascii="Arial" w:eastAsia="Yu Mincho" w:hAnsi="Arial" w:cs="Times New Roman"/>
                          <w:kern w:val="0"/>
                          <w:szCs w:val="20"/>
                          <w:lang w:eastAsia="ja-JP"/>
                        </w:rPr>
                      </w:pPr>
                      <w:r w:rsidRPr="000E58EE">
                        <w:rPr>
                          <w:rFonts w:ascii="Arial" w:eastAsia="Yu Mincho" w:hAnsi="Arial" w:cs="Times New Roman"/>
                          <w:kern w:val="0"/>
                          <w:szCs w:val="20"/>
                          <w:lang w:eastAsia="ja-JP"/>
                        </w:rPr>
                        <w:t>Adopt “Per band” type for FG 60-3.</w:t>
                      </w:r>
                    </w:p>
                    <w:p w14:paraId="1D48E4B3" w14:textId="77777777" w:rsidR="008916CD" w:rsidRPr="000E58EE" w:rsidRDefault="008916CD" w:rsidP="00D906DB">
                      <w:pPr>
                        <w:widowControl/>
                        <w:wordWrap/>
                        <w:autoSpaceDE/>
                        <w:autoSpaceDN/>
                        <w:spacing w:after="0" w:line="240" w:lineRule="auto"/>
                        <w:jc w:val="left"/>
                        <w:rPr>
                          <w:rFonts w:ascii="Arial" w:eastAsia="Yu Mincho" w:hAnsi="Arial" w:cs="Times New Roman"/>
                          <w:kern w:val="0"/>
                          <w:szCs w:val="20"/>
                          <w:lang w:eastAsia="ja-JP"/>
                        </w:rPr>
                      </w:pPr>
                    </w:p>
                    <w:p w14:paraId="107A5D0E" w14:textId="77777777" w:rsidR="008916CD" w:rsidRPr="000E58EE" w:rsidRDefault="008916CD" w:rsidP="00D906DB">
                      <w:pPr>
                        <w:widowControl/>
                        <w:wordWrap/>
                        <w:autoSpaceDE/>
                        <w:autoSpaceDN/>
                        <w:spacing w:after="0" w:line="240" w:lineRule="auto"/>
                        <w:jc w:val="left"/>
                        <w:rPr>
                          <w:rFonts w:ascii="Arial" w:eastAsia="Yu Mincho" w:hAnsi="Arial" w:cs="Times New Roman"/>
                          <w:b/>
                          <w:bCs/>
                          <w:kern w:val="0"/>
                          <w:szCs w:val="20"/>
                          <w:lang w:val="en-GB" w:eastAsia="ja-JP"/>
                        </w:rPr>
                      </w:pPr>
                      <w:r w:rsidRPr="000E58EE">
                        <w:rPr>
                          <w:rFonts w:ascii="Arial" w:eastAsia="Yu Mincho" w:hAnsi="Arial" w:cs="Times New Roman"/>
                          <w:b/>
                          <w:bCs/>
                          <w:kern w:val="0"/>
                          <w:szCs w:val="20"/>
                          <w:highlight w:val="green"/>
                          <w:lang w:val="en-GB" w:eastAsia="ja-JP"/>
                        </w:rPr>
                        <w:t>A</w:t>
                      </w:r>
                      <w:r w:rsidRPr="000E58EE">
                        <w:rPr>
                          <w:rFonts w:ascii="Arial" w:eastAsia="Yu Mincho" w:hAnsi="Arial" w:cs="Times New Roman" w:hint="eastAsia"/>
                          <w:b/>
                          <w:bCs/>
                          <w:kern w:val="0"/>
                          <w:szCs w:val="20"/>
                          <w:highlight w:val="green"/>
                          <w:lang w:val="en-GB" w:eastAsia="ja-JP"/>
                        </w:rPr>
                        <w:t>greement</w:t>
                      </w:r>
                      <w:r w:rsidRPr="000E58EE">
                        <w:rPr>
                          <w:rFonts w:ascii="Arial" w:eastAsia="Yu Mincho" w:hAnsi="Arial" w:cs="Times New Roman"/>
                          <w:b/>
                          <w:bCs/>
                          <w:kern w:val="0"/>
                          <w:szCs w:val="20"/>
                          <w:highlight w:val="green"/>
                          <w:lang w:val="en-GB" w:eastAsia="ja-JP"/>
                        </w:rPr>
                        <w:t>:</w:t>
                      </w:r>
                    </w:p>
                    <w:p w14:paraId="41509423" w14:textId="77777777" w:rsidR="008916CD" w:rsidRPr="000E58EE" w:rsidRDefault="008916CD" w:rsidP="00D906DB">
                      <w:pPr>
                        <w:widowControl/>
                        <w:wordWrap/>
                        <w:autoSpaceDE/>
                        <w:autoSpaceDN/>
                        <w:spacing w:after="0" w:line="240" w:lineRule="auto"/>
                        <w:jc w:val="left"/>
                        <w:rPr>
                          <w:rFonts w:ascii="Arial" w:eastAsia="Yu Mincho" w:hAnsi="Arial" w:cs="Times New Roman"/>
                          <w:kern w:val="0"/>
                          <w:szCs w:val="20"/>
                          <w:lang w:eastAsia="ja-JP"/>
                        </w:rPr>
                      </w:pPr>
                      <w:r w:rsidRPr="000E58EE">
                        <w:rPr>
                          <w:rFonts w:ascii="Arial" w:eastAsia="Yu Mincho" w:hAnsi="Arial" w:cs="Times New Roman"/>
                          <w:kern w:val="0"/>
                          <w:szCs w:val="20"/>
                          <w:lang w:eastAsia="ja-JP"/>
                        </w:rPr>
                        <w:t>Adopt “Per band” type for FG 60-4</w:t>
                      </w:r>
                    </w:p>
                    <w:p w14:paraId="4B4FE971" w14:textId="77777777" w:rsidR="008916CD" w:rsidRPr="000E58EE" w:rsidRDefault="008916CD" w:rsidP="00D906DB"/>
                    <w:p w14:paraId="53BB6F03" w14:textId="77777777" w:rsidR="008916CD" w:rsidRDefault="008916CD" w:rsidP="00D906DB"/>
                  </w:txbxContent>
                </v:textbox>
                <w10:anchorlock/>
              </v:shape>
            </w:pict>
          </mc:Fallback>
        </mc:AlternateContent>
      </w:r>
    </w:p>
    <w:p w14:paraId="5B153418" w14:textId="77777777" w:rsidR="00D906DB" w:rsidRDefault="00D906DB" w:rsidP="00D906DB">
      <w:pPr>
        <w:rPr>
          <w:rFonts w:ascii="Arial" w:hAnsi="Arial" w:cs="Arial"/>
        </w:rPr>
      </w:pPr>
    </w:p>
    <w:p w14:paraId="577C605F" w14:textId="77777777" w:rsidR="00D906DB" w:rsidRDefault="00D906DB" w:rsidP="00D906DB">
      <w:pPr>
        <w:rPr>
          <w:rFonts w:ascii="Arial" w:hAnsi="Arial" w:cs="Arial"/>
        </w:rPr>
      </w:pPr>
      <w:r>
        <w:rPr>
          <w:rFonts w:ascii="Arial" w:hAnsi="Arial" w:cs="Arial"/>
        </w:rPr>
        <w:lastRenderedPageBreak/>
        <w:t>In RAN1#120, 2 separate FGs were agreed for UE support of RACH configuration Option 1 or 2, respectively. For the gNB, the choice to implement and/or support one of RACH configuration Option 1 or 2 in the serving cell is not restricted. For certain use cases such as extended coverage/cell range using random access on SBFD resources, RACH configuration Option 2 is needed to configure long preamble formats such as B4/F0 when not possible on the legacy ROs. In other cases, PRACH repetition using either RACH configuration Options 1 or 2 can be sufficient. It is also possible, that random access on SBFD resources in the serving cell is enabled by the gNB only for UEs in RRC_CONNECTED mode.</w:t>
      </w:r>
    </w:p>
    <w:p w14:paraId="598A0CAE" w14:textId="77777777" w:rsidR="00D906DB" w:rsidRDefault="00D906DB" w:rsidP="00D906DB">
      <w:pPr>
        <w:rPr>
          <w:rFonts w:ascii="Arial" w:hAnsi="Arial" w:cs="Arial"/>
        </w:rPr>
      </w:pPr>
      <w:r>
        <w:rPr>
          <w:rFonts w:ascii="Arial" w:hAnsi="Arial" w:cs="Arial"/>
        </w:rPr>
        <w:t>Alt.3, i.e., no default option, has significant risk for feature fragmentation. A UE supporting X-3 entering a cell indicating support for RACH config Option 2 cannot benefit from random access on SBFD resources. Similarly, when the gNB configures use of RACH config Option 1 in SIB1, but the UE is not required to support X-3, there is little incentive to implement such a feature. Our strong preference is therefore at least Alt.1, or alternatively, the new Alt. 4 “</w:t>
      </w:r>
      <w:r w:rsidRPr="00A55E27">
        <w:rPr>
          <w:rFonts w:ascii="Arial" w:hAnsi="Arial" w:cs="Arial"/>
        </w:rPr>
        <w:t xml:space="preserve">UE supporting SBFD random access supports Option 1 </w:t>
      </w:r>
      <w:r w:rsidRPr="00A55E27">
        <w:rPr>
          <w:rFonts w:ascii="Arial" w:hAnsi="Arial" w:cs="Arial"/>
          <w:u w:val="single"/>
        </w:rPr>
        <w:t>and</w:t>
      </w:r>
      <w:r>
        <w:rPr>
          <w:rFonts w:ascii="Arial" w:hAnsi="Arial" w:cs="Arial"/>
        </w:rPr>
        <w:t xml:space="preserve"> </w:t>
      </w:r>
      <w:r w:rsidRPr="00A55E27">
        <w:rPr>
          <w:rFonts w:ascii="Arial" w:hAnsi="Arial" w:cs="Arial"/>
        </w:rPr>
        <w:t>Option 2</w:t>
      </w:r>
      <w:r>
        <w:rPr>
          <w:rFonts w:ascii="Arial" w:hAnsi="Arial" w:cs="Arial"/>
        </w:rPr>
        <w:t>.</w:t>
      </w:r>
    </w:p>
    <w:p w14:paraId="201545D5" w14:textId="77777777" w:rsidR="00D906DB" w:rsidRPr="007510C7" w:rsidRDefault="00D906DB" w:rsidP="00D906DB">
      <w:pPr>
        <w:rPr>
          <w:rFonts w:ascii="Arial" w:hAnsi="Arial" w:cs="Arial"/>
        </w:rPr>
      </w:pPr>
    </w:p>
    <w:p w14:paraId="6B24AEF4" w14:textId="4244AA29" w:rsidR="00D906DB" w:rsidRPr="00A55E27" w:rsidRDefault="00D906DB" w:rsidP="00D906DB">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6</w:t>
      </w:r>
      <w:r w:rsidRPr="00EC64FD">
        <w:rPr>
          <w:rFonts w:ascii="Arial" w:hAnsi="Arial" w:cs="Arial"/>
          <w:i/>
          <w:iCs/>
          <w:szCs w:val="20"/>
        </w:rPr>
        <w:t xml:space="preserve">. </w:t>
      </w:r>
      <w:r>
        <w:rPr>
          <w:rFonts w:ascii="Arial" w:hAnsi="Arial" w:cs="Arial"/>
          <w:i/>
          <w:iCs/>
          <w:szCs w:val="20"/>
        </w:rPr>
        <w:t xml:space="preserve">Support the (new) </w:t>
      </w:r>
      <w:r w:rsidRPr="00A55E27">
        <w:rPr>
          <w:rFonts w:ascii="Arial" w:hAnsi="Arial" w:cs="Arial"/>
          <w:i/>
          <w:iCs/>
          <w:szCs w:val="20"/>
        </w:rPr>
        <w:t xml:space="preserve">Alt. 4 “UE supporting SBFD random access supports Option 1 </w:t>
      </w:r>
      <w:r w:rsidRPr="00E90AD8">
        <w:rPr>
          <w:rFonts w:ascii="Arial" w:hAnsi="Arial" w:cs="Arial"/>
          <w:i/>
          <w:iCs/>
          <w:szCs w:val="20"/>
          <w:u w:val="single"/>
        </w:rPr>
        <w:t>and</w:t>
      </w:r>
      <w:r w:rsidRPr="00A55E27">
        <w:rPr>
          <w:rFonts w:ascii="Arial" w:hAnsi="Arial" w:cs="Arial"/>
          <w:i/>
          <w:iCs/>
          <w:szCs w:val="20"/>
        </w:rPr>
        <w:t xml:space="preserve"> Option 2</w:t>
      </w:r>
      <w:r>
        <w:rPr>
          <w:rFonts w:ascii="Arial" w:hAnsi="Arial" w:cs="Arial"/>
          <w:i/>
          <w:iCs/>
          <w:szCs w:val="20"/>
        </w:rPr>
        <w:t>”.</w:t>
      </w:r>
    </w:p>
    <w:p w14:paraId="7958B7C7" w14:textId="77777777" w:rsidR="00D906DB" w:rsidRPr="007510C7" w:rsidRDefault="00D906DB" w:rsidP="00D906DB">
      <w:pPr>
        <w:rPr>
          <w:rFonts w:ascii="Arial" w:hAnsi="Arial" w:cs="Arial"/>
        </w:rPr>
      </w:pPr>
    </w:p>
    <w:p w14:paraId="5B8F5849" w14:textId="48E8C91D" w:rsidR="00D906DB" w:rsidRPr="005B6936" w:rsidRDefault="00D906DB" w:rsidP="00D906DB">
      <w:pPr>
        <w:spacing w:afterLines="50" w:after="120"/>
        <w:rPr>
          <w:rFonts w:ascii="Arial" w:hAnsi="Arial" w:cs="Arial"/>
          <w:szCs w:val="20"/>
        </w:rPr>
      </w:pPr>
      <w:r w:rsidRPr="005B6936">
        <w:rPr>
          <w:rFonts w:ascii="Arial" w:hAnsi="Arial" w:cs="Arial"/>
          <w:szCs w:val="20"/>
        </w:rPr>
        <w:t xml:space="preserve">Several </w:t>
      </w:r>
      <w:r>
        <w:rPr>
          <w:rFonts w:ascii="Arial" w:hAnsi="Arial" w:cs="Arial"/>
          <w:szCs w:val="20"/>
        </w:rPr>
        <w:t xml:space="preserve">more FL </w:t>
      </w:r>
      <w:r w:rsidRPr="005B6936">
        <w:rPr>
          <w:rFonts w:ascii="Arial" w:hAnsi="Arial" w:cs="Arial"/>
          <w:szCs w:val="20"/>
        </w:rPr>
        <w:t xml:space="preserve">proposals for </w:t>
      </w:r>
      <w:r>
        <w:rPr>
          <w:rFonts w:ascii="Arial" w:hAnsi="Arial" w:cs="Arial"/>
          <w:szCs w:val="20"/>
        </w:rPr>
        <w:t xml:space="preserve">random access on SBFD resources </w:t>
      </w:r>
      <w:r w:rsidRPr="005B6936">
        <w:rPr>
          <w:rFonts w:ascii="Arial" w:hAnsi="Arial" w:cs="Arial"/>
          <w:szCs w:val="20"/>
        </w:rPr>
        <w:t xml:space="preserve">were </w:t>
      </w:r>
      <w:r>
        <w:rPr>
          <w:rFonts w:ascii="Arial" w:hAnsi="Arial" w:cs="Arial"/>
          <w:szCs w:val="20"/>
        </w:rPr>
        <w:t>discussed</w:t>
      </w:r>
      <w:r w:rsidR="00393C15">
        <w:rPr>
          <w:rFonts w:ascii="Arial" w:hAnsi="Arial" w:cs="Arial"/>
          <w:szCs w:val="20"/>
        </w:rPr>
        <w:t xml:space="preserve"> in RAN1#120</w:t>
      </w:r>
      <w:r>
        <w:rPr>
          <w:rFonts w:ascii="Arial" w:hAnsi="Arial" w:cs="Arial"/>
          <w:szCs w:val="20"/>
        </w:rPr>
        <w:t>.</w:t>
      </w:r>
    </w:p>
    <w:tbl>
      <w:tblPr>
        <w:tblStyle w:val="TableGrid"/>
        <w:tblW w:w="0" w:type="auto"/>
        <w:tblLook w:val="04A0" w:firstRow="1" w:lastRow="0" w:firstColumn="1" w:lastColumn="0" w:noHBand="0" w:noVBand="1"/>
      </w:tblPr>
      <w:tblGrid>
        <w:gridCol w:w="13950"/>
      </w:tblGrid>
      <w:tr w:rsidR="00D906DB" w14:paraId="2228229A" w14:textId="77777777" w:rsidTr="008916CD">
        <w:tc>
          <w:tcPr>
            <w:tcW w:w="22383" w:type="dxa"/>
          </w:tcPr>
          <w:p w14:paraId="253AC043" w14:textId="1148DFF7" w:rsidR="00D906DB" w:rsidRPr="00DF7E0B" w:rsidRDefault="00D906DB" w:rsidP="008916CD">
            <w:pPr>
              <w:autoSpaceDE/>
              <w:autoSpaceDN/>
              <w:spacing w:after="0"/>
              <w:rPr>
                <w:rFonts w:ascii="Times" w:eastAsia="Yu Mincho" w:hAnsi="Times"/>
                <w:b/>
                <w:bCs/>
                <w:szCs w:val="24"/>
              </w:rPr>
            </w:pPr>
            <w:r w:rsidRPr="00DF7E0B">
              <w:rPr>
                <w:rFonts w:ascii="Times" w:eastAsia="Yu Mincho" w:hAnsi="Times"/>
                <w:b/>
                <w:bCs/>
                <w:szCs w:val="24"/>
                <w:highlight w:val="yellow"/>
              </w:rPr>
              <w:t xml:space="preserve">Proposal </w:t>
            </w:r>
            <w:r w:rsidRPr="00DF7E0B">
              <w:rPr>
                <w:rFonts w:ascii="Times" w:eastAsia="Yu Mincho" w:hAnsi="Times" w:hint="eastAsia"/>
                <w:b/>
                <w:bCs/>
                <w:szCs w:val="24"/>
                <w:highlight w:val="yellow"/>
              </w:rPr>
              <w:t>3</w:t>
            </w:r>
            <w:r w:rsidRPr="00DF7E0B">
              <w:rPr>
                <w:rFonts w:ascii="Times" w:eastAsia="Yu Mincho" w:hAnsi="Times"/>
                <w:b/>
                <w:bCs/>
                <w:szCs w:val="24"/>
                <w:highlight w:val="yellow"/>
              </w:rPr>
              <w:t>-</w:t>
            </w:r>
            <w:r w:rsidRPr="00DF7E0B">
              <w:rPr>
                <w:rFonts w:ascii="Times" w:eastAsia="Yu Mincho" w:hAnsi="Times" w:hint="eastAsia"/>
                <w:b/>
                <w:bCs/>
                <w:szCs w:val="24"/>
                <w:highlight w:val="yellow"/>
              </w:rPr>
              <w:t>3</w:t>
            </w:r>
            <w:r w:rsidR="00393C15">
              <w:rPr>
                <w:rFonts w:ascii="Times" w:eastAsia="Yu Mincho" w:hAnsi="Times"/>
                <w:b/>
                <w:bCs/>
                <w:szCs w:val="24"/>
                <w:highlight w:val="yellow"/>
              </w:rPr>
              <w:t xml:space="preserve"> (RAN1#120)</w:t>
            </w:r>
            <w:r w:rsidRPr="00DF7E0B">
              <w:rPr>
                <w:rFonts w:ascii="Times" w:eastAsia="Yu Mincho" w:hAnsi="Times"/>
                <w:b/>
                <w:bCs/>
                <w:szCs w:val="24"/>
                <w:highlight w:val="yellow"/>
              </w:rPr>
              <w:t>:</w:t>
            </w:r>
          </w:p>
          <w:p w14:paraId="59EE98B7" w14:textId="77777777" w:rsidR="00D906DB" w:rsidRPr="00DF7E0B" w:rsidRDefault="00D906DB" w:rsidP="008916CD">
            <w:pPr>
              <w:autoSpaceDE/>
              <w:autoSpaceDN/>
              <w:spacing w:after="0"/>
              <w:rPr>
                <w:rFonts w:ascii="Times" w:eastAsia="Yu Mincho" w:hAnsi="Times"/>
                <w:szCs w:val="24"/>
              </w:rPr>
            </w:pPr>
            <w:r w:rsidRPr="00DF7E0B">
              <w:rPr>
                <w:rFonts w:ascii="Times" w:eastAsia="Yu Mincho" w:hAnsi="Times"/>
                <w:szCs w:val="24"/>
              </w:rPr>
              <w:t xml:space="preserve">Introduce following </w:t>
            </w:r>
            <w:r w:rsidRPr="00DF7E0B">
              <w:rPr>
                <w:rFonts w:ascii="Times" w:eastAsia="Yu Mincho" w:hAnsi="Times" w:hint="eastAsia"/>
                <w:szCs w:val="24"/>
              </w:rPr>
              <w:t>FG (as FFS) for PRACH repetition in additional ROs, and FFS on whether separate FGs for RACH configuration Option 1 and Option 2 are necessary.</w:t>
            </w:r>
          </w:p>
          <w:p w14:paraId="31657E2C" w14:textId="77777777" w:rsidR="00D906DB" w:rsidRPr="00DF7E0B" w:rsidRDefault="00D906DB" w:rsidP="00D906DB">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t>Alt.1: separate FGs for RACH configuration Option 1 and Option 2 are NOT necessary</w:t>
            </w:r>
          </w:p>
          <w:p w14:paraId="1DA621B9" w14:textId="77777777" w:rsidR="00D906DB" w:rsidRPr="00DF7E0B" w:rsidRDefault="00D906DB" w:rsidP="00D906DB">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hint="eastAsia"/>
                <w:szCs w:val="24"/>
              </w:rPr>
              <w:t>Alt.2: separate FGs for RACH configuration Option 1 and Option 2 are necessary</w:t>
            </w:r>
          </w:p>
          <w:p w14:paraId="0968717B" w14:textId="77777777" w:rsidR="00D906DB" w:rsidRPr="00DF7E0B" w:rsidRDefault="00D906DB" w:rsidP="00D906DB">
            <w:pPr>
              <w:widowControl/>
              <w:numPr>
                <w:ilvl w:val="0"/>
                <w:numId w:val="10"/>
              </w:numPr>
              <w:wordWrap/>
              <w:autoSpaceDE/>
              <w:autoSpaceDN/>
              <w:spacing w:before="60" w:after="0" w:line="256" w:lineRule="auto"/>
              <w:jc w:val="both"/>
              <w:textAlignment w:val="baseline"/>
              <w:rPr>
                <w:rFonts w:ascii="Times" w:eastAsia="Yu Mincho" w:hAnsi="Times"/>
                <w:szCs w:val="24"/>
              </w:rPr>
            </w:pPr>
            <w:r w:rsidRPr="00DF7E0B">
              <w:rPr>
                <w:rFonts w:ascii="Times" w:eastAsia="Yu Mincho" w:hAnsi="Times"/>
                <w:szCs w:val="24"/>
              </w:rPr>
              <w:t>A</w:t>
            </w:r>
            <w:r w:rsidRPr="00DF7E0B">
              <w:rPr>
                <w:rFonts w:ascii="Times" w:eastAsia="Yu Mincho" w:hAnsi="Times" w:hint="eastAsia"/>
                <w:szCs w:val="24"/>
              </w:rPr>
              <w:t xml:space="preserve">lt.3: </w:t>
            </w:r>
            <w:r w:rsidRPr="00DF7E0B">
              <w:rPr>
                <w:rFonts w:ascii="Times" w:eastAsia="Yu Mincho" w:hAnsi="Times"/>
                <w:szCs w:val="24"/>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111"/>
              <w:gridCol w:w="7250"/>
              <w:gridCol w:w="477"/>
              <w:gridCol w:w="337"/>
              <w:gridCol w:w="317"/>
              <w:gridCol w:w="1280"/>
              <w:gridCol w:w="387"/>
              <w:gridCol w:w="346"/>
              <w:gridCol w:w="317"/>
              <w:gridCol w:w="317"/>
              <w:gridCol w:w="222"/>
              <w:gridCol w:w="967"/>
            </w:tblGrid>
            <w:tr w:rsidR="00D906DB" w:rsidRPr="00DF7E0B" w14:paraId="0E3E4D3E" w14:textId="77777777" w:rsidTr="008916CD">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06D622CD" w14:textId="77777777" w:rsidR="00D906DB" w:rsidRPr="00DF7E0B" w:rsidRDefault="00D906DB" w:rsidP="008916CD">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6001BEE7" w14:textId="77777777" w:rsidR="00D906DB" w:rsidRPr="00DF7E0B" w:rsidRDefault="00D906DB" w:rsidP="008916CD">
                  <w:pPr>
                    <w:keepLines/>
                    <w:spacing w:after="0"/>
                    <w:rPr>
                      <w:rFonts w:ascii="Arial" w:eastAsia="MS Mincho" w:hAnsi="Arial" w:cs="Arial"/>
                      <w:color w:val="000000"/>
                      <w:sz w:val="18"/>
                      <w:szCs w:val="18"/>
                    </w:rPr>
                  </w:pPr>
                  <w:r w:rsidRPr="00DF7E0B">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3E05991B" w14:textId="77777777" w:rsidR="00D906DB" w:rsidRPr="00DF7E0B" w:rsidRDefault="00D906DB" w:rsidP="008916CD">
                  <w:pPr>
                    <w:contextualSpacing/>
                    <w:textAlignment w:val="baseline"/>
                    <w:rPr>
                      <w:rFonts w:ascii="Arial" w:hAnsi="Arial" w:cs="Arial"/>
                      <w:color w:val="000000"/>
                      <w:sz w:val="18"/>
                      <w:szCs w:val="18"/>
                      <w:lang w:eastAsia="zh-CN"/>
                    </w:rPr>
                  </w:pPr>
                  <w:r w:rsidRPr="00DF7E0B">
                    <w:rPr>
                      <w:rFonts w:ascii="Arial" w:eastAsia="MS Mincho"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MS Mincho" w:hAnsi="Arial" w:cs="Arial" w:hint="eastAsia"/>
                      <w:sz w:val="18"/>
                      <w:szCs w:val="18"/>
                    </w:rPr>
                    <w:t>O</w:t>
                  </w:r>
                  <w:r w:rsidRPr="00DF7E0B">
                    <w:rPr>
                      <w:rFonts w:ascii="Arial" w:hAnsi="Arial" w:cs="Arial"/>
                      <w:sz w:val="18"/>
                      <w:szCs w:val="18"/>
                    </w:rPr>
                    <w:t>s</w:t>
                  </w:r>
                </w:p>
                <w:p w14:paraId="77CF7DF1" w14:textId="77777777" w:rsidR="00D906DB" w:rsidRPr="00DF7E0B" w:rsidRDefault="00D906DB" w:rsidP="008916CD">
                  <w:pPr>
                    <w:contextualSpacing/>
                    <w:textAlignment w:val="baseline"/>
                    <w:rPr>
                      <w:rFonts w:ascii="Arial" w:eastAsia="MS Mincho" w:hAnsi="Arial" w:cs="Arial"/>
                      <w:color w:val="000000"/>
                      <w:sz w:val="18"/>
                      <w:szCs w:val="18"/>
                      <w:highlight w:val="yellow"/>
                      <w:lang w:eastAsia="zh-CN"/>
                    </w:rPr>
                  </w:pPr>
                  <w:r w:rsidRPr="00DF7E0B">
                    <w:rPr>
                      <w:rFonts w:ascii="Arial" w:eastAsia="MS Mincho" w:hAnsi="Arial" w:cs="Arial" w:hint="eastAsia"/>
                      <w:sz w:val="18"/>
                      <w:szCs w:val="18"/>
                      <w:highlight w:val="yellow"/>
                    </w:rPr>
                    <w:t xml:space="preserve">[2. </w:t>
                  </w:r>
                  <w:r w:rsidRPr="00DF7E0B">
                    <w:rPr>
                      <w:rFonts w:ascii="Arial" w:hAnsi="Arial" w:cs="Arial"/>
                      <w:sz w:val="18"/>
                      <w:szCs w:val="18"/>
                      <w:highlight w:val="yellow"/>
                    </w:rPr>
                    <w:t xml:space="preserve">For RACH configuration Option 1,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MS Mincho" w:hAnsi="Arial" w:cs="Arial" w:hint="eastAsia"/>
                      <w:sz w:val="18"/>
                      <w:szCs w:val="18"/>
                      <w:highlight w:val="yellow"/>
                    </w:rPr>
                    <w:t>]</w:t>
                  </w:r>
                </w:p>
                <w:p w14:paraId="6E1F7E49" w14:textId="77777777" w:rsidR="00D906DB" w:rsidRPr="00DF7E0B" w:rsidRDefault="00D906DB" w:rsidP="008916CD">
                  <w:pPr>
                    <w:contextualSpacing/>
                    <w:textAlignment w:val="baseline"/>
                    <w:rPr>
                      <w:rFonts w:ascii="Arial" w:eastAsia="MS Mincho" w:hAnsi="Arial" w:cs="Arial"/>
                      <w:color w:val="000000"/>
                      <w:sz w:val="18"/>
                      <w:szCs w:val="18"/>
                      <w:highlight w:val="yellow"/>
                    </w:rPr>
                  </w:pPr>
                  <w:r w:rsidRPr="00DF7E0B">
                    <w:rPr>
                      <w:rFonts w:ascii="Arial" w:eastAsia="MS Mincho" w:hAnsi="Arial" w:cs="Arial" w:hint="eastAsia"/>
                      <w:sz w:val="18"/>
                      <w:szCs w:val="18"/>
                      <w:highlight w:val="yellow"/>
                    </w:rPr>
                    <w:t xml:space="preserve">[3. </w:t>
                  </w:r>
                  <w:r w:rsidRPr="00DF7E0B">
                    <w:rPr>
                      <w:rFonts w:ascii="Arial" w:hAnsi="Arial" w:cs="Arial"/>
                      <w:sz w:val="18"/>
                      <w:szCs w:val="18"/>
                      <w:highlight w:val="yellow"/>
                    </w:rPr>
                    <w:t xml:space="preserve">For RACH configuration Option 2,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and</w:t>
                  </w:r>
                  <w:r w:rsidRPr="00DF7E0B">
                    <w:rPr>
                      <w:rFonts w:ascii="Arial" w:hAnsi="Arial" w:cs="Arial"/>
                      <w:i/>
                      <w:iCs/>
                      <w:sz w:val="18"/>
                      <w:szCs w:val="18"/>
                      <w:highlight w:val="yellow"/>
                    </w:rPr>
                    <w:t xml:space="preserve"> msg1-RepetitionNum</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MS Mincho" w:hAnsi="Arial" w:cs="Arial" w:hint="eastAsia"/>
                      <w:sz w:val="18"/>
                      <w:szCs w:val="18"/>
                      <w:highlight w:val="yellow"/>
                    </w:rPr>
                    <w:t>]</w:t>
                  </w:r>
                </w:p>
                <w:p w14:paraId="493C9A8C" w14:textId="77777777" w:rsidR="00D906DB" w:rsidRPr="00DF7E0B" w:rsidRDefault="00D906DB" w:rsidP="008916CD">
                  <w:pPr>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 xml:space="preserve">FFS: </w:t>
                  </w:r>
                  <w:r w:rsidRPr="00DF7E0B">
                    <w:rPr>
                      <w:rFonts w:ascii="Arial" w:eastAsia="MS Mincho"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3501D995" w14:textId="77777777" w:rsidR="00D906DB" w:rsidRPr="00DF7E0B" w:rsidRDefault="00D906DB" w:rsidP="008916CD">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304F21C" w14:textId="77777777" w:rsidR="00D906DB" w:rsidRPr="00DF7E0B" w:rsidRDefault="00D906DB" w:rsidP="008916CD">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FC8F2DE" w14:textId="77777777" w:rsidR="00D906DB" w:rsidRPr="00DF7E0B" w:rsidRDefault="00D906DB" w:rsidP="008916CD">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2B19E832" w14:textId="77777777" w:rsidR="00D906DB" w:rsidRPr="00DF7E0B" w:rsidRDefault="00D906DB" w:rsidP="008916CD">
                  <w:pPr>
                    <w:keepLines/>
                    <w:spacing w:after="0"/>
                    <w:rPr>
                      <w:rFonts w:ascii="Arial" w:eastAsia="MS Mincho" w:hAnsi="Arial" w:cs="Arial"/>
                      <w:color w:val="000000"/>
                      <w:sz w:val="18"/>
                      <w:szCs w:val="18"/>
                    </w:rPr>
                  </w:pPr>
                  <w:r w:rsidRPr="00DF7E0B">
                    <w:rPr>
                      <w:rFonts w:ascii="Arial" w:hAnsi="Arial" w:cs="Arial"/>
                      <w:color w:val="000000"/>
                      <w:sz w:val="18"/>
                      <w:szCs w:val="18"/>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1BED8CD3" w14:textId="77777777" w:rsidR="00D906DB" w:rsidRPr="00DF7E0B" w:rsidRDefault="00D906DB" w:rsidP="008916CD">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03403926" w14:textId="77777777" w:rsidR="00D906DB" w:rsidRPr="00DF7E0B" w:rsidRDefault="00D906DB" w:rsidP="008916CD">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1DD06A6" w14:textId="77777777" w:rsidR="00D906DB" w:rsidRPr="00DF7E0B" w:rsidRDefault="00D906DB" w:rsidP="008916CD">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754EFB7" w14:textId="77777777" w:rsidR="00D906DB" w:rsidRPr="00DF7E0B" w:rsidRDefault="00D906DB" w:rsidP="008916CD">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007D0F0F" w14:textId="77777777" w:rsidR="00D906DB" w:rsidRPr="00DF7E0B" w:rsidRDefault="00D906DB" w:rsidP="008916CD">
                  <w:pPr>
                    <w:keepLines/>
                    <w:spacing w:after="0"/>
                    <w:rPr>
                      <w:rFonts w:ascii="Arial" w:eastAsia="MS Mincho"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58B7622D" w14:textId="77777777" w:rsidR="00D906DB" w:rsidRPr="00DF7E0B" w:rsidRDefault="00D906DB" w:rsidP="008916CD">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725E9E4" w14:textId="77777777" w:rsidR="00D906DB" w:rsidRPr="00DF7E0B" w:rsidRDefault="00D906DB" w:rsidP="008916CD">
            <w:pPr>
              <w:autoSpaceDE/>
              <w:autoSpaceDN/>
              <w:spacing w:after="0"/>
              <w:rPr>
                <w:rFonts w:ascii="Times" w:eastAsia="Yu Mincho" w:hAnsi="Times"/>
                <w:szCs w:val="24"/>
              </w:rPr>
            </w:pPr>
          </w:p>
          <w:p w14:paraId="548A834E" w14:textId="0FDA9B80" w:rsidR="00D906DB" w:rsidRPr="00DF7E0B" w:rsidRDefault="00D906DB" w:rsidP="008916CD">
            <w:pPr>
              <w:autoSpaceDE/>
              <w:autoSpaceDN/>
              <w:spacing w:after="0"/>
              <w:rPr>
                <w:rFonts w:ascii="Times" w:eastAsia="Yu Mincho" w:hAnsi="Times"/>
                <w:b/>
                <w:bCs/>
                <w:szCs w:val="24"/>
              </w:rPr>
            </w:pPr>
            <w:r w:rsidRPr="00DF7E0B">
              <w:rPr>
                <w:rFonts w:ascii="Times" w:eastAsia="Yu Mincho" w:hAnsi="Times"/>
                <w:b/>
                <w:bCs/>
                <w:szCs w:val="24"/>
                <w:highlight w:val="yellow"/>
              </w:rPr>
              <w:t xml:space="preserve">Proposal </w:t>
            </w:r>
            <w:r w:rsidRPr="00DF7E0B">
              <w:rPr>
                <w:rFonts w:ascii="Times" w:eastAsia="Yu Mincho" w:hAnsi="Times" w:hint="eastAsia"/>
                <w:b/>
                <w:bCs/>
                <w:szCs w:val="24"/>
                <w:highlight w:val="yellow"/>
              </w:rPr>
              <w:t>3</w:t>
            </w:r>
            <w:r w:rsidRPr="00DF7E0B">
              <w:rPr>
                <w:rFonts w:ascii="Times" w:eastAsia="Yu Mincho" w:hAnsi="Times"/>
                <w:b/>
                <w:bCs/>
                <w:szCs w:val="24"/>
                <w:highlight w:val="yellow"/>
              </w:rPr>
              <w:t>-</w:t>
            </w:r>
            <w:r w:rsidRPr="00DF7E0B">
              <w:rPr>
                <w:rFonts w:ascii="Times" w:eastAsia="Yu Mincho" w:hAnsi="Times" w:hint="eastAsia"/>
                <w:b/>
                <w:bCs/>
                <w:szCs w:val="24"/>
                <w:highlight w:val="yellow"/>
              </w:rPr>
              <w:t>4</w:t>
            </w:r>
            <w:r w:rsidR="00393C15">
              <w:rPr>
                <w:rFonts w:ascii="Times" w:eastAsia="Yu Mincho" w:hAnsi="Times"/>
                <w:b/>
                <w:bCs/>
                <w:szCs w:val="24"/>
                <w:highlight w:val="yellow"/>
              </w:rPr>
              <w:t xml:space="preserve"> (RAN1#120)</w:t>
            </w:r>
            <w:r w:rsidRPr="00DF7E0B">
              <w:rPr>
                <w:rFonts w:ascii="Times" w:eastAsia="Yu Mincho" w:hAnsi="Times"/>
                <w:b/>
                <w:bCs/>
                <w:szCs w:val="24"/>
                <w:highlight w:val="yellow"/>
              </w:rPr>
              <w:t>:</w:t>
            </w:r>
          </w:p>
          <w:p w14:paraId="60DC1902" w14:textId="77777777" w:rsidR="00D906DB" w:rsidRPr="00DF7E0B" w:rsidRDefault="00D906DB" w:rsidP="008916CD">
            <w:pPr>
              <w:spacing w:afterLines="50" w:after="120"/>
              <w:jc w:val="both"/>
              <w:rPr>
                <w:rFonts w:eastAsia="MS Mincho"/>
              </w:rPr>
            </w:pPr>
            <w:r w:rsidRPr="00DF7E0B">
              <w:rPr>
                <w:rFonts w:eastAsia="MS Mincho"/>
              </w:rPr>
              <w:t xml:space="preserve">Introduce following </w:t>
            </w:r>
            <w:r w:rsidRPr="00DF7E0B">
              <w:rPr>
                <w:rFonts w:eastAsia="MS Mincho" w:hint="eastAsia"/>
              </w:rPr>
              <w:t>FG (as FFS)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249"/>
              <w:gridCol w:w="6517"/>
              <w:gridCol w:w="533"/>
              <w:gridCol w:w="337"/>
              <w:gridCol w:w="317"/>
              <w:gridCol w:w="1571"/>
              <w:gridCol w:w="481"/>
              <w:gridCol w:w="420"/>
              <w:gridCol w:w="317"/>
              <w:gridCol w:w="317"/>
              <w:gridCol w:w="222"/>
              <w:gridCol w:w="1047"/>
            </w:tblGrid>
            <w:tr w:rsidR="00D906DB" w:rsidRPr="00DF7E0B" w14:paraId="7A0A66E6" w14:textId="77777777" w:rsidTr="008916CD">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76B83B1D" w14:textId="77777777" w:rsidR="00D906DB" w:rsidRPr="00DF7E0B" w:rsidRDefault="00D906DB" w:rsidP="008916CD">
                  <w:pPr>
                    <w:keepLines/>
                    <w:spacing w:after="0"/>
                    <w:rPr>
                      <w:rFonts w:ascii="Arial" w:eastAsia="MS Mincho" w:hAnsi="Arial" w:cs="Arial"/>
                      <w:color w:val="000000"/>
                      <w:sz w:val="18"/>
                      <w:szCs w:val="18"/>
                      <w:lang w:eastAsia="zh-CN"/>
                    </w:rPr>
                  </w:pPr>
                  <w:r w:rsidRPr="00DF7E0B">
                    <w:rPr>
                      <w:rFonts w:ascii="Arial" w:eastAsia="MS Mincho" w:hAnsi="Arial" w:cs="Arial" w:hint="eastAsia"/>
                      <w:color w:val="000000"/>
                      <w:sz w:val="18"/>
                      <w:szCs w:val="18"/>
                    </w:rPr>
                    <w:lastRenderedPageBreak/>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14C0BC20" w14:textId="77777777" w:rsidR="00D906DB" w:rsidRPr="00DF7E0B" w:rsidRDefault="00D906DB" w:rsidP="008916CD">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MS Mincho"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40FDE361" w14:textId="77777777" w:rsidR="00D906DB" w:rsidRPr="00DF7E0B" w:rsidRDefault="00D906DB" w:rsidP="008916CD">
                  <w:pPr>
                    <w:spacing w:after="0"/>
                    <w:rPr>
                      <w:rFonts w:ascii="Arial" w:eastAsia="MS Mincho" w:hAnsi="Arial" w:cs="Arial"/>
                      <w:color w:val="000000"/>
                      <w:sz w:val="18"/>
                      <w:szCs w:val="18"/>
                    </w:rPr>
                  </w:pPr>
                  <w:r w:rsidRPr="00DF7E0B">
                    <w:rPr>
                      <w:rFonts w:ascii="Arial" w:eastAsia="MS Gothic" w:hAnsi="Arial" w:cs="Arial"/>
                      <w:color w:val="000000"/>
                      <w:sz w:val="18"/>
                      <w:szCs w:val="18"/>
                    </w:rPr>
                    <w:t>Support of repetition of PUSCH transmission scheduled by RAR UL grant and DCI format 0_0 with CRC scrambled by TC-RNTI</w:t>
                  </w:r>
                  <w:r w:rsidRPr="00DF7E0B">
                    <w:rPr>
                      <w:rFonts w:ascii="Arial" w:eastAsia="MS Mincho"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6708CC37" w14:textId="77777777" w:rsidR="00D906DB" w:rsidRPr="00DF7E0B" w:rsidRDefault="00D906DB" w:rsidP="008916CD">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[X-1 or X-3 or X-4, 30-6]</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78F3ADD" w14:textId="77777777" w:rsidR="00D906DB" w:rsidRPr="00DF7E0B" w:rsidRDefault="00D906DB" w:rsidP="008916CD">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CD204CE" w14:textId="77777777" w:rsidR="00D906DB" w:rsidRPr="00DF7E0B" w:rsidRDefault="00D906DB" w:rsidP="008916CD">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100F287B" w14:textId="77777777" w:rsidR="00D906DB" w:rsidRPr="00DF7E0B" w:rsidRDefault="00D906DB" w:rsidP="008916CD">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Msg.3 repetition in SBFD symbols</w:t>
                  </w:r>
                  <w:r w:rsidRPr="00DF7E0B">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090C1C3" w14:textId="77777777" w:rsidR="00D906DB" w:rsidRPr="00DF7E0B" w:rsidRDefault="00D906DB" w:rsidP="008916CD">
                  <w:pPr>
                    <w:keepLines/>
                    <w:spacing w:after="0"/>
                    <w:jc w:val="center"/>
                    <w:rPr>
                      <w:rFonts w:ascii="Arial" w:eastAsia="MS Mincho" w:hAnsi="Arial" w:cs="Arial"/>
                      <w:color w:val="000000"/>
                      <w:sz w:val="18"/>
                      <w:szCs w:val="18"/>
                    </w:rPr>
                  </w:pPr>
                  <w:r w:rsidRPr="00DF7E0B">
                    <w:rPr>
                      <w:rFonts w:ascii="Arial" w:eastAsia="MS Mincho"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MS Mincho"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3C662FD4" w14:textId="77777777" w:rsidR="00D906DB" w:rsidRPr="00DF7E0B" w:rsidRDefault="00D906DB" w:rsidP="008916CD">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745B7A0" w14:textId="77777777" w:rsidR="00D906DB" w:rsidRPr="00DF7E0B" w:rsidRDefault="00D906DB" w:rsidP="008916CD">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8A24647" w14:textId="77777777" w:rsidR="00D906DB" w:rsidRPr="00DF7E0B" w:rsidRDefault="00D906DB" w:rsidP="008916CD">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546EBA67" w14:textId="77777777" w:rsidR="00D906DB" w:rsidRPr="00DF7E0B" w:rsidRDefault="00D906DB" w:rsidP="008916CD">
                  <w:pPr>
                    <w:keepLines/>
                    <w:spacing w:after="0"/>
                    <w:rPr>
                      <w:rFonts w:ascii="Arial" w:eastAsia="MS Mincho"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36F1EC7E" w14:textId="77777777" w:rsidR="00D906DB" w:rsidRPr="00DF7E0B" w:rsidRDefault="00D906DB" w:rsidP="008916CD">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7C1A908B" w14:textId="77777777" w:rsidR="00D906DB" w:rsidRDefault="00D906DB" w:rsidP="008916CD">
            <w:pPr>
              <w:spacing w:afterLines="50" w:after="120"/>
              <w:jc w:val="both"/>
              <w:rPr>
                <w:rFonts w:eastAsiaTheme="minorEastAsia"/>
                <w:sz w:val="22"/>
              </w:rPr>
            </w:pPr>
          </w:p>
        </w:tc>
      </w:tr>
    </w:tbl>
    <w:p w14:paraId="78C43C64" w14:textId="77777777" w:rsidR="00D906DB" w:rsidRDefault="00D906DB" w:rsidP="00D906DB"/>
    <w:p w14:paraId="1B4DCF5A" w14:textId="77777777" w:rsidR="00D906DB" w:rsidRDefault="00D906DB" w:rsidP="00D906DB">
      <w:pPr>
        <w:rPr>
          <w:rFonts w:ascii="Arial" w:hAnsi="Arial" w:cs="Arial"/>
        </w:rPr>
      </w:pPr>
      <w:r>
        <w:rPr>
          <w:rFonts w:ascii="Arial" w:hAnsi="Arial" w:cs="Arial"/>
        </w:rPr>
        <w:t>Regarding proposal 3-3 (PRACH repetition), we prefer Alt.2 “separate FGs for RACH configuration Option 1 and Option 2” to indicate support for PRACH repetition. PRACH repetition based on Rel-18 principles is already readily supported for the case of RACH configuration Option 2. PRACH repetition with RACH configuration Option 1 is a delta which the UE implementation may or may not choose to support.</w:t>
      </w:r>
    </w:p>
    <w:p w14:paraId="13186F76" w14:textId="77777777" w:rsidR="00D906DB" w:rsidRDefault="00D906DB" w:rsidP="00D906DB">
      <w:pPr>
        <w:rPr>
          <w:rFonts w:ascii="Arial" w:hAnsi="Arial" w:cs="Arial"/>
        </w:rPr>
      </w:pPr>
      <w:r>
        <w:rPr>
          <w:rFonts w:ascii="Arial" w:hAnsi="Arial" w:cs="Arial"/>
        </w:rPr>
        <w:t>We support proposal 3-4 (PUSCH msg.3 repetition”).</w:t>
      </w:r>
    </w:p>
    <w:p w14:paraId="2B78CB73" w14:textId="77777777" w:rsidR="00D906DB" w:rsidRPr="007510C7" w:rsidRDefault="00D906DB" w:rsidP="00D906DB">
      <w:pPr>
        <w:rPr>
          <w:rFonts w:ascii="Arial" w:hAnsi="Arial" w:cs="Arial"/>
        </w:rPr>
      </w:pPr>
    </w:p>
    <w:p w14:paraId="5421BC7D" w14:textId="77777777" w:rsidR="00D906DB" w:rsidRPr="00A55E27" w:rsidRDefault="00D906DB" w:rsidP="00D906DB">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7</w:t>
      </w:r>
      <w:r w:rsidRPr="00EC64FD">
        <w:rPr>
          <w:rFonts w:ascii="Arial" w:hAnsi="Arial" w:cs="Arial"/>
          <w:i/>
          <w:iCs/>
          <w:szCs w:val="20"/>
        </w:rPr>
        <w:t xml:space="preserve">. </w:t>
      </w:r>
      <w:r>
        <w:rPr>
          <w:rFonts w:ascii="Arial" w:hAnsi="Arial" w:cs="Arial"/>
          <w:i/>
          <w:iCs/>
          <w:szCs w:val="20"/>
        </w:rPr>
        <w:t>For proposal 3-3</w:t>
      </w:r>
      <w:r w:rsidRPr="00A55E27">
        <w:rPr>
          <w:rFonts w:ascii="Arial" w:hAnsi="Arial" w:cs="Arial"/>
          <w:i/>
          <w:iCs/>
          <w:szCs w:val="20"/>
        </w:rPr>
        <w:t xml:space="preserve"> (PRACH repetition)</w:t>
      </w:r>
      <w:r>
        <w:rPr>
          <w:rFonts w:ascii="Arial" w:hAnsi="Arial" w:cs="Arial"/>
          <w:i/>
          <w:iCs/>
          <w:szCs w:val="20"/>
        </w:rPr>
        <w:t xml:space="preserve"> support </w:t>
      </w:r>
      <w:r w:rsidRPr="00A55E27">
        <w:rPr>
          <w:rFonts w:ascii="Arial" w:hAnsi="Arial" w:cs="Arial"/>
          <w:i/>
          <w:iCs/>
          <w:szCs w:val="20"/>
        </w:rPr>
        <w:t>Alt.2: separate FGs for RACH configuration Option 1 and Option 2 are necessary</w:t>
      </w:r>
      <w:r>
        <w:rPr>
          <w:rFonts w:ascii="Arial" w:hAnsi="Arial" w:cs="Arial"/>
          <w:i/>
          <w:iCs/>
          <w:szCs w:val="20"/>
        </w:rPr>
        <w:t>.</w:t>
      </w:r>
    </w:p>
    <w:p w14:paraId="61ADF222" w14:textId="69887122" w:rsidR="00D906DB" w:rsidRPr="00393C15" w:rsidRDefault="00D906DB" w:rsidP="00393C15">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8</w:t>
      </w:r>
      <w:r w:rsidRPr="00EC64FD">
        <w:rPr>
          <w:rFonts w:ascii="Arial" w:hAnsi="Arial" w:cs="Arial"/>
          <w:i/>
          <w:iCs/>
          <w:szCs w:val="20"/>
        </w:rPr>
        <w:t xml:space="preserve">. </w:t>
      </w:r>
      <w:r>
        <w:rPr>
          <w:rFonts w:ascii="Arial" w:hAnsi="Arial" w:cs="Arial"/>
          <w:i/>
          <w:iCs/>
          <w:szCs w:val="20"/>
        </w:rPr>
        <w:t>Support/introduce the FG as by proposal 3-4</w:t>
      </w:r>
      <w:r w:rsidRPr="00A55E27">
        <w:rPr>
          <w:rFonts w:ascii="Arial" w:hAnsi="Arial" w:cs="Arial"/>
          <w:i/>
          <w:iCs/>
          <w:szCs w:val="20"/>
        </w:rPr>
        <w:t xml:space="preserve"> (</w:t>
      </w:r>
      <w:r>
        <w:rPr>
          <w:rFonts w:ascii="Arial" w:hAnsi="Arial" w:cs="Arial"/>
          <w:i/>
          <w:iCs/>
          <w:szCs w:val="20"/>
        </w:rPr>
        <w:t xml:space="preserve">PUSCH msg.3 </w:t>
      </w:r>
      <w:r w:rsidRPr="00A55E27">
        <w:rPr>
          <w:rFonts w:ascii="Arial" w:hAnsi="Arial" w:cs="Arial"/>
          <w:i/>
          <w:iCs/>
          <w:szCs w:val="20"/>
        </w:rPr>
        <w:t>repetition)</w:t>
      </w:r>
      <w:r>
        <w:rPr>
          <w:rFonts w:ascii="Arial" w:hAnsi="Arial" w:cs="Arial"/>
          <w:i/>
          <w:iCs/>
          <w:szCs w:val="20"/>
        </w:rPr>
        <w:t>.</w:t>
      </w:r>
    </w:p>
    <w:p w14:paraId="226DE946" w14:textId="721FEA5D" w:rsidR="00CC7D78" w:rsidRDefault="00CC7D78">
      <w:pPr>
        <w:widowControl/>
        <w:wordWrap/>
        <w:autoSpaceDE/>
        <w:autoSpaceDN/>
      </w:pPr>
      <w:r>
        <w:br w:type="page"/>
      </w:r>
    </w:p>
    <w:p w14:paraId="7ED8F2CA" w14:textId="3678DD07"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sidRPr="00651CB6">
        <w:rPr>
          <w:rFonts w:ascii="Arial" w:eastAsia="DengXian" w:hAnsi="Arial" w:cs="Arial"/>
          <w:kern w:val="0"/>
          <w:sz w:val="32"/>
          <w:szCs w:val="20"/>
          <w:lang w:val="en-GB" w:eastAsia="zh-CN"/>
        </w:rPr>
        <w:lastRenderedPageBreak/>
        <w:t xml:space="preserve">2.3. UE </w:t>
      </w:r>
      <w:r w:rsidR="00883893" w:rsidRPr="00651CB6">
        <w:rPr>
          <w:rFonts w:ascii="Arial" w:eastAsia="DengXian" w:hAnsi="Arial" w:cs="Arial"/>
          <w:kern w:val="0"/>
          <w:sz w:val="32"/>
          <w:szCs w:val="20"/>
          <w:lang w:val="en-GB" w:eastAsia="zh-CN"/>
        </w:rPr>
        <w:t>f</w:t>
      </w:r>
      <w:r w:rsidRPr="00651CB6">
        <w:rPr>
          <w:rFonts w:ascii="Arial" w:eastAsia="DengXian" w:hAnsi="Arial" w:cs="Arial"/>
          <w:kern w:val="0"/>
          <w:sz w:val="32"/>
          <w:szCs w:val="20"/>
          <w:lang w:val="en-GB" w:eastAsia="zh-CN"/>
        </w:rPr>
        <w:t xml:space="preserve">eatures for CLI </w:t>
      </w:r>
      <w:r w:rsidR="00883893" w:rsidRPr="00651CB6">
        <w:rPr>
          <w:rFonts w:ascii="Arial" w:eastAsia="DengXian" w:hAnsi="Arial" w:cs="Arial"/>
          <w:kern w:val="0"/>
          <w:sz w:val="32"/>
          <w:szCs w:val="20"/>
          <w:lang w:val="en-GB" w:eastAsia="zh-CN"/>
        </w:rPr>
        <w:t>h</w:t>
      </w:r>
      <w:r w:rsidRPr="00651CB6">
        <w:rPr>
          <w:rFonts w:ascii="Arial" w:eastAsia="DengXian" w:hAnsi="Arial" w:cs="Arial"/>
          <w:kern w:val="0"/>
          <w:sz w:val="32"/>
          <w:szCs w:val="20"/>
          <w:lang w:val="en-GB" w:eastAsia="zh-CN"/>
        </w:rPr>
        <w:t>andling</w:t>
      </w:r>
    </w:p>
    <w:p w14:paraId="49594F6E" w14:textId="3F0AA332" w:rsidR="006F0240"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Batang" w:hAnsi="Arial" w:cs="Arial"/>
          <w:kern w:val="0"/>
          <w:sz w:val="28"/>
          <w:szCs w:val="20"/>
          <w:lang w:val="en-GB" w:eastAsia="en-US"/>
        </w:rPr>
      </w:pPr>
      <w:r w:rsidRPr="008E6E03">
        <w:rPr>
          <w:rFonts w:ascii="Arial" w:eastAsia="Batang" w:hAnsi="Arial" w:cs="Arial" w:hint="eastAsia"/>
          <w:kern w:val="0"/>
          <w:sz w:val="28"/>
          <w:szCs w:val="20"/>
          <w:lang w:val="en-GB" w:eastAsia="en-US"/>
        </w:rPr>
        <w:t>2.</w:t>
      </w:r>
      <w:r>
        <w:rPr>
          <w:rFonts w:ascii="Arial" w:eastAsia="Batang" w:hAnsi="Arial" w:cs="Arial"/>
          <w:kern w:val="0"/>
          <w:sz w:val="28"/>
          <w:szCs w:val="20"/>
          <w:lang w:val="en-GB" w:eastAsia="en-US"/>
        </w:rPr>
        <w:t>3</w:t>
      </w:r>
      <w:r w:rsidRPr="008E6E03">
        <w:rPr>
          <w:rFonts w:ascii="Arial" w:eastAsia="Batang" w:hAnsi="Arial" w:cs="Arial" w:hint="eastAsia"/>
          <w:kern w:val="0"/>
          <w:sz w:val="28"/>
          <w:szCs w:val="20"/>
          <w:lang w:val="en-GB" w:eastAsia="en-US"/>
        </w:rPr>
        <w:t xml:space="preserve">.1. </w:t>
      </w:r>
      <w:r>
        <w:rPr>
          <w:rFonts w:ascii="Arial" w:eastAsia="Batang" w:hAnsi="Arial" w:cs="Arial"/>
          <w:kern w:val="0"/>
          <w:sz w:val="28"/>
          <w:szCs w:val="20"/>
          <w:lang w:val="en-GB" w:eastAsia="en-US"/>
        </w:rPr>
        <w:t xml:space="preserve">UL </w:t>
      </w:r>
      <w:r w:rsidR="00883893">
        <w:rPr>
          <w:rFonts w:ascii="Arial" w:eastAsia="Batang" w:hAnsi="Arial" w:cs="Arial"/>
          <w:kern w:val="0"/>
          <w:sz w:val="28"/>
          <w:szCs w:val="20"/>
          <w:lang w:val="en-GB" w:eastAsia="en-US"/>
        </w:rPr>
        <w:t>r</w:t>
      </w:r>
      <w:r>
        <w:rPr>
          <w:rFonts w:ascii="Arial" w:eastAsia="Batang" w:hAnsi="Arial" w:cs="Arial"/>
          <w:kern w:val="0"/>
          <w:sz w:val="28"/>
          <w:szCs w:val="20"/>
          <w:lang w:val="en-GB" w:eastAsia="en-US"/>
        </w:rPr>
        <w:t xml:space="preserve">esource </w:t>
      </w:r>
      <w:r w:rsidR="00883893">
        <w:rPr>
          <w:rFonts w:ascii="Arial" w:eastAsia="Batang" w:hAnsi="Arial" w:cs="Arial"/>
          <w:kern w:val="0"/>
          <w:sz w:val="28"/>
          <w:szCs w:val="20"/>
          <w:lang w:val="en-GB" w:eastAsia="en-US"/>
        </w:rPr>
        <w:t>m</w:t>
      </w:r>
      <w:r>
        <w:rPr>
          <w:rFonts w:ascii="Arial" w:eastAsia="Batang" w:hAnsi="Arial" w:cs="Arial"/>
          <w:kern w:val="0"/>
          <w:sz w:val="28"/>
          <w:szCs w:val="20"/>
          <w:lang w:val="en-GB" w:eastAsia="en-US"/>
        </w:rPr>
        <w:t>uting for PUSCH</w:t>
      </w:r>
      <w:r w:rsidR="00693E38">
        <w:rPr>
          <w:rFonts w:ascii="Arial" w:eastAsia="Batang" w:hAnsi="Arial" w:cs="Arial"/>
          <w:kern w:val="0"/>
          <w:sz w:val="28"/>
          <w:szCs w:val="20"/>
          <w:lang w:val="en-GB" w:eastAsia="en-US"/>
        </w:rPr>
        <w:t xml:space="preserve"> in SBFD symbols</w:t>
      </w:r>
    </w:p>
    <w:p w14:paraId="16237E72" w14:textId="65BCDE99" w:rsidR="006A2EB4" w:rsidRDefault="00651CB6" w:rsidP="002F0FF2">
      <w:pPr>
        <w:widowControl/>
        <w:wordWrap/>
        <w:autoSpaceDE/>
        <w:autoSpaceDN/>
        <w:spacing w:after="120" w:line="240" w:lineRule="auto"/>
        <w:ind w:left="1276" w:hangingChars="638" w:hanging="1276"/>
        <w:rPr>
          <w:rFonts w:ascii="Arial" w:hAnsi="Arial" w:cs="Arial"/>
        </w:rPr>
      </w:pPr>
      <w:r w:rsidRPr="003E2F57">
        <w:rPr>
          <w:rFonts w:ascii="Arial" w:hAnsi="Arial" w:cs="Arial"/>
        </w:rPr>
        <w:t xml:space="preserve">The following </w:t>
      </w:r>
      <w:r>
        <w:rPr>
          <w:rFonts w:ascii="Arial" w:hAnsi="Arial" w:cs="Arial"/>
        </w:rPr>
        <w:t>agreements on UE features for UL muting were made in RAN1#120bis [2][3].</w:t>
      </w:r>
    </w:p>
    <w:p w14:paraId="19B48E2B" w14:textId="77777777" w:rsidR="009C0917" w:rsidRPr="006A2EB4" w:rsidRDefault="009C0917" w:rsidP="002F0FF2">
      <w:pPr>
        <w:widowControl/>
        <w:wordWrap/>
        <w:autoSpaceDE/>
        <w:autoSpaceDN/>
        <w:spacing w:after="120" w:line="240" w:lineRule="auto"/>
        <w:ind w:left="1276" w:hangingChars="638" w:hanging="1276"/>
        <w:rPr>
          <w:rFonts w:ascii="Arial" w:hAnsi="Arial" w:cs="Arial"/>
        </w:rPr>
      </w:pPr>
    </w:p>
    <w:tbl>
      <w:tblPr>
        <w:tblStyle w:val="TableGrid"/>
        <w:tblW w:w="0" w:type="auto"/>
        <w:tblLook w:val="04A0" w:firstRow="1" w:lastRow="0" w:firstColumn="1" w:lastColumn="0" w:noHBand="0" w:noVBand="1"/>
      </w:tblPr>
      <w:tblGrid>
        <w:gridCol w:w="13950"/>
      </w:tblGrid>
      <w:tr w:rsidR="006A2EB4" w:rsidRPr="006A2EB4" w14:paraId="4B63A00F" w14:textId="77777777" w:rsidTr="006A2EB4">
        <w:tc>
          <w:tcPr>
            <w:tcW w:w="13950" w:type="dxa"/>
          </w:tcPr>
          <w:p w14:paraId="54771263" w14:textId="4EF8C1EB" w:rsidR="002F0FF2" w:rsidRDefault="002F0FF2" w:rsidP="00B7094E">
            <w:pPr>
              <w:widowControl/>
              <w:wordWrap/>
              <w:autoSpaceDE/>
              <w:autoSpaceDN/>
              <w:spacing w:after="0"/>
              <w:rPr>
                <w:rFonts w:ascii="Arial" w:eastAsia="Yu Mincho" w:hAnsi="Arial"/>
                <w:b/>
                <w:bCs/>
                <w:highlight w:val="green"/>
                <w:lang w:val="en-GB" w:eastAsia="ja-JP"/>
              </w:rPr>
            </w:pPr>
            <w:r w:rsidRPr="000E58EE">
              <w:rPr>
                <w:rFonts w:ascii="Arial" w:hAnsi="Arial" w:cs="Arial"/>
                <w:b/>
                <w:bCs/>
                <w:szCs w:val="24"/>
              </w:rPr>
              <w:t>&lt;60-</w:t>
            </w:r>
            <w:r>
              <w:rPr>
                <w:rFonts w:ascii="Arial" w:hAnsi="Arial" w:cs="Arial"/>
                <w:b/>
                <w:bCs/>
                <w:szCs w:val="24"/>
              </w:rPr>
              <w:t>7</w:t>
            </w:r>
            <w:r w:rsidRPr="000E58EE">
              <w:rPr>
                <w:rFonts w:ascii="Arial" w:hAnsi="Arial" w:cs="Arial"/>
                <w:b/>
                <w:bCs/>
                <w:szCs w:val="24"/>
              </w:rPr>
              <w:t>, 60-</w:t>
            </w:r>
            <w:r>
              <w:rPr>
                <w:rFonts w:ascii="Arial" w:hAnsi="Arial" w:cs="Arial"/>
                <w:b/>
                <w:bCs/>
                <w:szCs w:val="24"/>
              </w:rPr>
              <w:t>7a</w:t>
            </w:r>
            <w:r w:rsidRPr="000E58EE">
              <w:rPr>
                <w:rFonts w:ascii="Arial" w:hAnsi="Arial" w:cs="Arial"/>
                <w:b/>
                <w:bCs/>
                <w:szCs w:val="24"/>
              </w:rPr>
              <w:t>&gt;</w:t>
            </w:r>
          </w:p>
          <w:p w14:paraId="1C15B905" w14:textId="32647F5E" w:rsidR="00B7094E" w:rsidRPr="00B7094E" w:rsidRDefault="00B7094E" w:rsidP="00B7094E">
            <w:pPr>
              <w:widowControl/>
              <w:wordWrap/>
              <w:autoSpaceDE/>
              <w:autoSpaceDN/>
              <w:spacing w:after="0"/>
              <w:rPr>
                <w:rFonts w:ascii="Arial" w:eastAsia="Yu Mincho" w:hAnsi="Arial"/>
                <w:b/>
                <w:bCs/>
                <w:lang w:val="en-GB" w:eastAsia="ja-JP"/>
              </w:rPr>
            </w:pPr>
            <w:r w:rsidRPr="00B7094E">
              <w:rPr>
                <w:rFonts w:ascii="Arial" w:eastAsia="Yu Mincho" w:hAnsi="Arial"/>
                <w:b/>
                <w:bCs/>
                <w:highlight w:val="green"/>
                <w:lang w:val="en-GB" w:eastAsia="ja-JP"/>
              </w:rPr>
              <w:t>A</w:t>
            </w:r>
            <w:r w:rsidRPr="00B7094E">
              <w:rPr>
                <w:rFonts w:ascii="Arial" w:eastAsia="Yu Mincho" w:hAnsi="Arial" w:hint="eastAsia"/>
                <w:b/>
                <w:bCs/>
                <w:highlight w:val="green"/>
                <w:lang w:val="en-GB" w:eastAsia="ja-JP"/>
              </w:rPr>
              <w:t>greement</w:t>
            </w:r>
            <w:r>
              <w:rPr>
                <w:rFonts w:ascii="Arial" w:eastAsia="Yu Mincho" w:hAnsi="Arial"/>
                <w:b/>
                <w:bCs/>
                <w:highlight w:val="green"/>
                <w:lang w:val="en-GB" w:eastAsia="ja-JP"/>
              </w:rPr>
              <w:t xml:space="preserve"> (RAN1#120bis)</w:t>
            </w:r>
            <w:r w:rsidRPr="00B7094E">
              <w:rPr>
                <w:rFonts w:ascii="Arial" w:eastAsia="Yu Mincho" w:hAnsi="Arial"/>
                <w:b/>
                <w:bCs/>
                <w:highlight w:val="green"/>
                <w:lang w:val="en-GB" w:eastAsia="ja-JP"/>
              </w:rPr>
              <w:t>:</w:t>
            </w:r>
          </w:p>
          <w:p w14:paraId="0867AF30" w14:textId="77777777" w:rsidR="00B7094E" w:rsidRPr="00B7094E" w:rsidRDefault="00B7094E" w:rsidP="00B7094E">
            <w:pPr>
              <w:widowControl/>
              <w:wordWrap/>
              <w:autoSpaceDE/>
              <w:autoSpaceDN/>
              <w:spacing w:after="0"/>
              <w:rPr>
                <w:rFonts w:ascii="Arial" w:eastAsia="Yu Mincho" w:hAnsi="Arial"/>
                <w:lang w:eastAsia="ja-JP"/>
              </w:rPr>
            </w:pPr>
            <w:r w:rsidRPr="00B7094E">
              <w:rPr>
                <w:rFonts w:ascii="Arial" w:eastAsia="Yu Mincho" w:hAnsi="Arial"/>
                <w:lang w:eastAsia="ja-JP"/>
              </w:rPr>
              <w:t>Introduce the following FG</w:t>
            </w:r>
            <w:r w:rsidRPr="00B7094E">
              <w:rPr>
                <w:rFonts w:ascii="Arial" w:eastAsia="Yu Mincho" w:hAnsi="Arial" w:hint="eastAsia"/>
                <w:lang w:eastAsia="ja-JP"/>
              </w:rPr>
              <w:t>s</w:t>
            </w:r>
            <w:r w:rsidRPr="00B7094E">
              <w:rPr>
                <w:rFonts w:ascii="Arial" w:eastAsia="Yu Mincho" w:hAnsi="Arial"/>
                <w:lang w:eastAsia="ja-JP"/>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425"/>
              <w:gridCol w:w="3262"/>
              <w:gridCol w:w="754"/>
              <w:gridCol w:w="657"/>
              <w:gridCol w:w="522"/>
              <w:gridCol w:w="1651"/>
              <w:gridCol w:w="791"/>
              <w:gridCol w:w="669"/>
              <w:gridCol w:w="522"/>
              <w:gridCol w:w="522"/>
              <w:gridCol w:w="1281"/>
              <w:gridCol w:w="1134"/>
            </w:tblGrid>
            <w:tr w:rsidR="00B7094E" w:rsidRPr="00B7094E" w14:paraId="40431249" w14:textId="77777777" w:rsidTr="008916C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CB88B06" w14:textId="77777777" w:rsidR="00B7094E" w:rsidRPr="00B7094E" w:rsidRDefault="00B7094E" w:rsidP="00B7094E">
                  <w:pPr>
                    <w:keepLines/>
                    <w:widowControl/>
                    <w:wordWrap/>
                    <w:overflowPunct w:val="0"/>
                    <w:adjustRightInd w:val="0"/>
                    <w:spacing w:after="0" w:line="240" w:lineRule="auto"/>
                    <w:jc w:val="left"/>
                    <w:rPr>
                      <w:rFonts w:ascii="Arial" w:eastAsia="MS Mincho" w:hAnsi="Arial" w:cs="Arial"/>
                      <w:color w:val="000000"/>
                      <w:kern w:val="0"/>
                      <w:sz w:val="22"/>
                      <w:lang w:val="en-GB" w:eastAsia="zh-CN"/>
                    </w:rPr>
                  </w:pPr>
                  <w:bookmarkStart w:id="2" w:name="_Hlk190940000"/>
                  <w:r w:rsidRPr="00B7094E">
                    <w:rPr>
                      <w:rFonts w:ascii="Arial" w:eastAsia="MS Mincho" w:hAnsi="Arial" w:cs="Arial" w:hint="eastAsia"/>
                      <w:color w:val="000000"/>
                      <w:kern w:val="0"/>
                      <w:sz w:val="22"/>
                      <w:lang w:val="en-GB" w:eastAsia="ja-JP"/>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EBA1CB4" w14:textId="77777777" w:rsidR="00B7094E" w:rsidRPr="00B7094E" w:rsidRDefault="00B7094E" w:rsidP="00B7094E">
                  <w:pPr>
                    <w:keepLines/>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4EBEFB8"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 xml:space="preserve">1. Support </w:t>
                  </w:r>
                  <w:r w:rsidRPr="00B7094E">
                    <w:rPr>
                      <w:rFonts w:ascii="Arial" w:eastAsia="Yu Mincho" w:hAnsi="Arial" w:cs="Times New Roman"/>
                      <w:color w:val="000000"/>
                      <w:kern w:val="0"/>
                      <w:sz w:val="22"/>
                      <w:lang w:eastAsia="en-US"/>
                    </w:rPr>
                    <w:t>semi-static configuration</w:t>
                  </w:r>
                  <w:r w:rsidRPr="00B7094E">
                    <w:rPr>
                      <w:rFonts w:ascii="Arial" w:eastAsia="Yu Mincho" w:hAnsi="Arial" w:cs="Times New Roman" w:hint="eastAsia"/>
                      <w:color w:val="000000"/>
                      <w:kern w:val="0"/>
                      <w:sz w:val="22"/>
                      <w:lang w:eastAsia="ja-JP"/>
                    </w:rPr>
                    <w:t xml:space="preserve"> of time location and frequency location</w:t>
                  </w:r>
                  <w:r w:rsidRPr="00B7094E">
                    <w:rPr>
                      <w:rFonts w:ascii="Arial" w:eastAsia="MS Mincho" w:hAnsi="Arial" w:cs="Arial" w:hint="eastAsia"/>
                      <w:color w:val="000000"/>
                      <w:kern w:val="0"/>
                      <w:sz w:val="22"/>
                      <w:lang w:val="en-GB" w:eastAsia="ja-JP"/>
                    </w:rPr>
                    <w:t xml:space="preserve"> of UL resource muting for CP-OFDM waveform</w:t>
                  </w:r>
                </w:p>
                <w:p w14:paraId="4A5846E0"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 xml:space="preserve">- Up to two UL muting symbols within a slot for PUSCH </w:t>
                  </w:r>
                </w:p>
                <w:p w14:paraId="37A3E1D5"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 A configurable comb offset {0, 1} for the UL muting symbol</w:t>
                  </w:r>
                </w:p>
                <w:p w14:paraId="251B75C8"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highlight w:val="yellow"/>
                      <w:lang w:val="en-GB" w:eastAsia="ja-JP"/>
                    </w:rPr>
                    <w:t xml:space="preserve">[- </w:t>
                  </w:r>
                  <w:r w:rsidRPr="00B7094E">
                    <w:rPr>
                      <w:rFonts w:ascii="Arial" w:eastAsia="MS Mincho" w:hAnsi="Arial" w:cs="Arial"/>
                      <w:color w:val="000000"/>
                      <w:kern w:val="0"/>
                      <w:sz w:val="22"/>
                      <w:highlight w:val="yellow"/>
                      <w:lang w:val="en-GB" w:eastAsia="ja-JP"/>
                    </w:rPr>
                    <w:t xml:space="preserve">FFS: </w:t>
                  </w:r>
                  <w:r w:rsidRPr="00B7094E">
                    <w:rPr>
                      <w:rFonts w:ascii="Arial" w:eastAsia="MS Mincho" w:hAnsi="Arial" w:cs="Arial" w:hint="eastAsia"/>
                      <w:color w:val="000000"/>
                      <w:kern w:val="0"/>
                      <w:sz w:val="22"/>
                      <w:highlight w:val="yellow"/>
                      <w:lang w:val="en-GB" w:eastAsia="ja-JP"/>
                    </w:rPr>
                    <w:t>Whether this FG only support o</w:t>
                  </w:r>
                  <w:r w:rsidRPr="00B7094E">
                    <w:rPr>
                      <w:rFonts w:ascii="Arial" w:eastAsia="MS Mincho" w:hAnsi="Arial" w:cs="Arial"/>
                      <w:color w:val="000000"/>
                      <w:kern w:val="0"/>
                      <w:sz w:val="22"/>
                      <w:highlight w:val="yellow"/>
                      <w:lang w:val="en-GB" w:eastAsia="ja-JP"/>
                    </w:rPr>
                    <w:t>ne common pattern of UL muting for DG/</w:t>
                  </w:r>
                  <w:r w:rsidRPr="00B7094E">
                    <w:rPr>
                      <w:rFonts w:ascii="Arial" w:eastAsia="MS Mincho" w:hAnsi="Arial" w:cs="Arial" w:hint="eastAsia"/>
                      <w:color w:val="000000"/>
                      <w:kern w:val="0"/>
                      <w:sz w:val="22"/>
                      <w:highlight w:val="yellow"/>
                      <w:lang w:val="en-GB" w:eastAsia="ja-JP"/>
                    </w:rPr>
                    <w:t xml:space="preserve">Type </w:t>
                  </w:r>
                  <w:r w:rsidRPr="00B7094E">
                    <w:rPr>
                      <w:rFonts w:ascii="Arial" w:eastAsia="MS Mincho" w:hAnsi="Arial" w:cs="Arial"/>
                      <w:color w:val="000000"/>
                      <w:kern w:val="0"/>
                      <w:sz w:val="22"/>
                      <w:highlight w:val="yellow"/>
                      <w:lang w:val="en-GB" w:eastAsia="ja-JP"/>
                    </w:rPr>
                    <w:t>2 CG PUSCH</w:t>
                  </w:r>
                  <w:r w:rsidRPr="00B7094E">
                    <w:rPr>
                      <w:rFonts w:ascii="Arial" w:eastAsia="MS Mincho" w:hAnsi="Arial" w:cs="Arial" w:hint="eastAsia"/>
                      <w:color w:val="000000"/>
                      <w:kern w:val="0"/>
                      <w:sz w:val="22"/>
                      <w:highlight w:val="yellow"/>
                      <w:lang w:val="en-GB" w:eastAsia="ja-JP"/>
                    </w:rPr>
                    <w:t xml:space="preserve"> and Type 1 CG PUSCH]</w:t>
                  </w:r>
                </w:p>
                <w:p w14:paraId="2982457C"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 xml:space="preserve">2. </w:t>
                  </w:r>
                  <w:r w:rsidRPr="00B7094E">
                    <w:rPr>
                      <w:rFonts w:ascii="Arial" w:eastAsia="MS Mincho" w:hAnsi="Arial" w:cs="Arial"/>
                      <w:color w:val="000000"/>
                      <w:kern w:val="0"/>
                      <w:sz w:val="22"/>
                      <w:lang w:val="en-GB" w:eastAsia="ja-JP"/>
                    </w:rPr>
                    <w:t xml:space="preserve">Support </w:t>
                  </w:r>
                  <w:r w:rsidRPr="00B7094E">
                    <w:rPr>
                      <w:rFonts w:ascii="Arial" w:eastAsia="MS Mincho" w:hAnsi="Arial" w:cs="Arial" w:hint="eastAsia"/>
                      <w:color w:val="000000"/>
                      <w:kern w:val="0"/>
                      <w:sz w:val="22"/>
                      <w:lang w:val="en-GB" w:eastAsia="ja-JP"/>
                    </w:rPr>
                    <w:t xml:space="preserve">dynamic </w:t>
                  </w:r>
                  <w:r w:rsidRPr="00B7094E">
                    <w:rPr>
                      <w:rFonts w:ascii="Arial" w:eastAsia="MS Mincho" w:hAnsi="Arial" w:cs="Arial"/>
                      <w:color w:val="000000"/>
                      <w:kern w:val="0"/>
                      <w:sz w:val="22"/>
                      <w:lang w:val="en-GB" w:eastAsia="ja-JP"/>
                    </w:rPr>
                    <w:t xml:space="preserve">on/off </w:t>
                  </w:r>
                  <w:r w:rsidRPr="00B7094E">
                    <w:rPr>
                      <w:rFonts w:ascii="Arial" w:eastAsia="MS Mincho" w:hAnsi="Arial" w:cs="Arial" w:hint="eastAsia"/>
                      <w:color w:val="000000"/>
                      <w:kern w:val="0"/>
                      <w:sz w:val="22"/>
                      <w:lang w:val="en-GB" w:eastAsia="ja-JP"/>
                    </w:rPr>
                    <w:t xml:space="preserve">indication </w:t>
                  </w:r>
                  <w:r w:rsidRPr="00B7094E">
                    <w:rPr>
                      <w:rFonts w:ascii="Arial" w:eastAsia="MS Mincho" w:hAnsi="Arial" w:cs="Arial"/>
                      <w:color w:val="000000"/>
                      <w:kern w:val="0"/>
                      <w:sz w:val="22"/>
                      <w:lang w:val="en-GB" w:eastAsia="ja-JP"/>
                    </w:rPr>
                    <w:t>of the configured UL muting symbols by TDRA field in DCI for DG-PUSCH and Type-2 CG PUSCH</w:t>
                  </w:r>
                </w:p>
                <w:p w14:paraId="05B078FF"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 xml:space="preserve">3. </w:t>
                  </w:r>
                  <w:r w:rsidRPr="00B7094E">
                    <w:rPr>
                      <w:rFonts w:ascii="Arial" w:eastAsia="MS Mincho" w:hAnsi="Arial" w:cs="Arial"/>
                      <w:color w:val="000000"/>
                      <w:kern w:val="0"/>
                      <w:sz w:val="22"/>
                      <w:lang w:val="en-GB" w:eastAsia="ja-JP"/>
                    </w:rPr>
                    <w:t>Support semi-static determination of UL muting symbols for Type-1 CG PUSCH</w:t>
                  </w:r>
                </w:p>
                <w:p w14:paraId="5E1E8508"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p>
                <w:p w14:paraId="53E27F2A"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p>
                <w:p w14:paraId="33354061"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highlight w:val="yellow"/>
                      <w:lang w:val="en-GB"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CF3A614" w14:textId="77777777" w:rsidR="00B7094E" w:rsidRPr="00B7094E" w:rsidRDefault="00B7094E" w:rsidP="00B7094E">
                  <w:pPr>
                    <w:keepLines/>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A3702C4" w14:textId="77777777" w:rsidR="00B7094E" w:rsidRPr="00B7094E" w:rsidRDefault="00B7094E" w:rsidP="00B7094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B7094E">
                    <w:rPr>
                      <w:rFonts w:ascii="Arial" w:eastAsia="SimSun" w:hAnsi="Arial" w:cs="Arial" w:hint="eastAsia"/>
                      <w:color w:val="000000"/>
                      <w:kern w:val="0"/>
                      <w:sz w:val="22"/>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B71E734" w14:textId="77777777" w:rsidR="00B7094E" w:rsidRPr="00B7094E" w:rsidRDefault="00B7094E" w:rsidP="00B7094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B7094E">
                    <w:rPr>
                      <w:rFonts w:ascii="Arial" w:eastAsia="SimSun" w:hAnsi="Arial" w:cs="Arial" w:hint="eastAsia"/>
                      <w:color w:val="000000"/>
                      <w:kern w:val="0"/>
                      <w:sz w:val="22"/>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BBF931B" w14:textId="77777777" w:rsidR="00B7094E" w:rsidRPr="00B7094E" w:rsidRDefault="00B7094E" w:rsidP="00B7094E">
                  <w:pPr>
                    <w:keepLines/>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F7B24CA" w14:textId="77777777" w:rsidR="00B7094E" w:rsidRPr="00B7094E" w:rsidRDefault="00B7094E" w:rsidP="00B7094E">
                  <w:pPr>
                    <w:keepLines/>
                    <w:widowControl/>
                    <w:wordWrap/>
                    <w:overflowPunct w:val="0"/>
                    <w:adjustRightInd w:val="0"/>
                    <w:spacing w:after="0" w:line="240" w:lineRule="auto"/>
                    <w:jc w:val="center"/>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highlight w:val="yellow"/>
                      <w:lang w:val="en-GB" w:eastAsia="ja-JP"/>
                    </w:rPr>
                    <w:t>[</w:t>
                  </w:r>
                  <w:r w:rsidRPr="00B7094E">
                    <w:rPr>
                      <w:rFonts w:ascii="Arial" w:eastAsia="SimSun" w:hAnsi="Arial" w:cs="Arial"/>
                      <w:color w:val="000000"/>
                      <w:kern w:val="0"/>
                      <w:sz w:val="22"/>
                      <w:highlight w:val="yellow"/>
                      <w:lang w:val="en-GB" w:eastAsia="zh-CN"/>
                    </w:rPr>
                    <w:t>P</w:t>
                  </w:r>
                  <w:r w:rsidRPr="00B7094E">
                    <w:rPr>
                      <w:rFonts w:ascii="Arial" w:eastAsia="SimSun" w:hAnsi="Arial" w:cs="Arial" w:hint="eastAsia"/>
                      <w:color w:val="000000"/>
                      <w:kern w:val="0"/>
                      <w:sz w:val="22"/>
                      <w:highlight w:val="yellow"/>
                      <w:lang w:val="en-GB" w:eastAsia="zh-CN"/>
                    </w:rPr>
                    <w:t>er Band</w:t>
                  </w:r>
                  <w:r w:rsidRPr="00B7094E">
                    <w:rPr>
                      <w:rFonts w:ascii="Arial" w:eastAsia="MS Mincho" w:hAnsi="Arial" w:cs="Arial" w:hint="eastAsia"/>
                      <w:color w:val="000000"/>
                      <w:kern w:val="0"/>
                      <w:sz w:val="22"/>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23F12C7" w14:textId="77777777" w:rsidR="00B7094E" w:rsidRPr="00B7094E" w:rsidRDefault="00B7094E" w:rsidP="00B7094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B7094E">
                    <w:rPr>
                      <w:rFonts w:ascii="Arial" w:eastAsia="SimSun" w:hAnsi="Arial" w:cs="Arial" w:hint="eastAsia"/>
                      <w:color w:val="000000"/>
                      <w:kern w:val="0"/>
                      <w:sz w:val="22"/>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C03B60" w14:textId="77777777" w:rsidR="00B7094E" w:rsidRPr="00B7094E" w:rsidRDefault="00B7094E" w:rsidP="00B7094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B7094E">
                    <w:rPr>
                      <w:rFonts w:ascii="Arial" w:eastAsia="SimSun" w:hAnsi="Arial" w:cs="Arial" w:hint="eastAsia"/>
                      <w:color w:val="000000"/>
                      <w:kern w:val="0"/>
                      <w:sz w:val="22"/>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1B2BEF8" w14:textId="77777777" w:rsidR="00B7094E" w:rsidRPr="00B7094E" w:rsidRDefault="00B7094E" w:rsidP="00B7094E">
                  <w:pPr>
                    <w:keepLines/>
                    <w:widowControl/>
                    <w:wordWrap/>
                    <w:overflowPunct w:val="0"/>
                    <w:adjustRightInd w:val="0"/>
                    <w:spacing w:after="0" w:line="240" w:lineRule="auto"/>
                    <w:jc w:val="center"/>
                    <w:rPr>
                      <w:rFonts w:ascii="Arial" w:eastAsia="SimSun" w:hAnsi="Arial" w:cs="Arial"/>
                      <w:color w:val="000000"/>
                      <w:kern w:val="0"/>
                      <w:sz w:val="22"/>
                      <w:lang w:val="en-GB" w:eastAsia="ja-JP"/>
                    </w:rPr>
                  </w:pPr>
                  <w:r w:rsidRPr="00B7094E">
                    <w:rPr>
                      <w:rFonts w:ascii="Arial" w:eastAsia="SimSun" w:hAnsi="Arial" w:cs="Arial" w:hint="eastAsia"/>
                      <w:color w:val="000000"/>
                      <w:kern w:val="0"/>
                      <w:sz w:val="22"/>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1551BEB" w14:textId="77777777" w:rsidR="00B7094E" w:rsidRPr="00B7094E" w:rsidRDefault="00B7094E" w:rsidP="00B7094E">
                  <w:pPr>
                    <w:keepLines/>
                    <w:widowControl/>
                    <w:wordWrap/>
                    <w:overflowPunct w:val="0"/>
                    <w:adjustRightInd w:val="0"/>
                    <w:spacing w:after="0" w:line="240" w:lineRule="auto"/>
                    <w:jc w:val="left"/>
                    <w:rPr>
                      <w:rFonts w:ascii="Arial" w:eastAsia="Yu Mincho" w:hAnsi="Arial" w:cs="Arial"/>
                      <w:color w:val="000000"/>
                      <w:kern w:val="0"/>
                      <w:sz w:val="22"/>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91CC875" w14:textId="77777777" w:rsidR="00B7094E" w:rsidRPr="00B7094E" w:rsidRDefault="00B7094E" w:rsidP="00B7094E">
                  <w:pPr>
                    <w:keepLines/>
                    <w:widowControl/>
                    <w:wordWrap/>
                    <w:overflowPunct w:val="0"/>
                    <w:adjustRightInd w:val="0"/>
                    <w:spacing w:after="0" w:line="240" w:lineRule="auto"/>
                    <w:jc w:val="left"/>
                    <w:rPr>
                      <w:rFonts w:ascii="Arial" w:eastAsia="SimSun" w:hAnsi="Arial" w:cs="Arial"/>
                      <w:color w:val="000000"/>
                      <w:kern w:val="0"/>
                      <w:sz w:val="22"/>
                      <w:lang w:val="en-GB" w:eastAsia="ja-JP"/>
                    </w:rPr>
                  </w:pPr>
                  <w:r w:rsidRPr="00B7094E">
                    <w:rPr>
                      <w:rFonts w:ascii="Arial" w:eastAsia="SimSun" w:hAnsi="Arial" w:cs="Arial"/>
                      <w:color w:val="000000"/>
                      <w:kern w:val="0"/>
                      <w:sz w:val="22"/>
                      <w:lang w:val="en-GB" w:eastAsia="ja-JP"/>
                    </w:rPr>
                    <w:t>Optional with capability signalling</w:t>
                  </w:r>
                </w:p>
              </w:tc>
            </w:tr>
            <w:tr w:rsidR="00B7094E" w:rsidRPr="00B7094E" w14:paraId="782FAC1E" w14:textId="77777777" w:rsidTr="008916C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682155EE" w14:textId="77777777" w:rsidR="00B7094E" w:rsidRPr="00B7094E" w:rsidRDefault="00B7094E" w:rsidP="00B7094E">
                  <w:pPr>
                    <w:keepLines/>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lastRenderedPageBreak/>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61EA7C60" w14:textId="77777777" w:rsidR="00B7094E" w:rsidRPr="00B7094E" w:rsidRDefault="00B7094E" w:rsidP="00B7094E">
                  <w:pPr>
                    <w:keepLines/>
                    <w:widowControl/>
                    <w:wordWrap/>
                    <w:overflowPunct w:val="0"/>
                    <w:adjustRightInd w:val="0"/>
                    <w:spacing w:after="0" w:line="240" w:lineRule="auto"/>
                    <w:jc w:val="left"/>
                    <w:rPr>
                      <w:rFonts w:ascii="Arial" w:eastAsia="SimSun" w:hAnsi="Arial" w:cs="Arial"/>
                      <w:color w:val="000000"/>
                      <w:kern w:val="0"/>
                      <w:sz w:val="22"/>
                      <w:lang w:val="en-GB" w:eastAsia="zh-CN"/>
                    </w:rPr>
                  </w:pPr>
                  <w:r w:rsidRPr="00B7094E">
                    <w:rPr>
                      <w:rFonts w:ascii="Arial" w:eastAsia="MS Mincho" w:hAnsi="Arial" w:cs="Arial" w:hint="eastAsia"/>
                      <w:color w:val="000000"/>
                      <w:kern w:val="0"/>
                      <w:sz w:val="22"/>
                      <w:lang w:val="en-GB" w:eastAsia="ja-JP"/>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7BB264CF"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 xml:space="preserve">1. Support </w:t>
                  </w:r>
                  <w:r w:rsidRPr="00B7094E">
                    <w:rPr>
                      <w:rFonts w:ascii="Arial" w:eastAsia="Yu Mincho" w:hAnsi="Arial" w:cs="Times New Roman"/>
                      <w:color w:val="000000"/>
                      <w:kern w:val="0"/>
                      <w:sz w:val="22"/>
                      <w:lang w:eastAsia="en-US"/>
                    </w:rPr>
                    <w:t>semi-static configuration</w:t>
                  </w:r>
                  <w:r w:rsidRPr="00B7094E">
                    <w:rPr>
                      <w:rFonts w:ascii="Arial" w:eastAsia="Yu Mincho" w:hAnsi="Arial" w:cs="Times New Roman" w:hint="eastAsia"/>
                      <w:color w:val="000000"/>
                      <w:kern w:val="0"/>
                      <w:sz w:val="22"/>
                      <w:lang w:eastAsia="ja-JP"/>
                    </w:rPr>
                    <w:t xml:space="preserve"> of time location and frequency location</w:t>
                  </w:r>
                  <w:r w:rsidRPr="00B7094E">
                    <w:rPr>
                      <w:rFonts w:ascii="Arial" w:eastAsia="MS Mincho" w:hAnsi="Arial" w:cs="Arial" w:hint="eastAsia"/>
                      <w:color w:val="000000"/>
                      <w:kern w:val="0"/>
                      <w:sz w:val="22"/>
                      <w:lang w:val="en-GB" w:eastAsia="ja-JP"/>
                    </w:rPr>
                    <w:t xml:space="preserve"> of UL resource muting for DFTS-OFDM waveform</w:t>
                  </w:r>
                </w:p>
                <w:p w14:paraId="05D255A9"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 xml:space="preserve">- Up to two UL muting symbols within a slot for PUSCH </w:t>
                  </w:r>
                </w:p>
                <w:p w14:paraId="712CDCA1"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 A configurable comb offset {0, 1} for the UL muting symbol</w:t>
                  </w:r>
                </w:p>
                <w:p w14:paraId="6118FB15"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highlight w:val="yellow"/>
                      <w:lang w:val="en-GB" w:eastAsia="ja-JP"/>
                    </w:rPr>
                    <w:t xml:space="preserve">[- </w:t>
                  </w:r>
                  <w:r w:rsidRPr="00B7094E">
                    <w:rPr>
                      <w:rFonts w:ascii="Arial" w:eastAsia="MS Mincho" w:hAnsi="Arial" w:cs="Arial"/>
                      <w:color w:val="000000"/>
                      <w:kern w:val="0"/>
                      <w:sz w:val="22"/>
                      <w:highlight w:val="yellow"/>
                      <w:lang w:val="en-GB" w:eastAsia="ja-JP"/>
                    </w:rPr>
                    <w:t xml:space="preserve">FFS: </w:t>
                  </w:r>
                  <w:r w:rsidRPr="00B7094E">
                    <w:rPr>
                      <w:rFonts w:ascii="Arial" w:eastAsia="MS Mincho" w:hAnsi="Arial" w:cs="Arial" w:hint="eastAsia"/>
                      <w:color w:val="000000"/>
                      <w:kern w:val="0"/>
                      <w:sz w:val="22"/>
                      <w:highlight w:val="yellow"/>
                      <w:lang w:val="en-GB" w:eastAsia="ja-JP"/>
                    </w:rPr>
                    <w:t>Whether this FG only support o</w:t>
                  </w:r>
                  <w:r w:rsidRPr="00B7094E">
                    <w:rPr>
                      <w:rFonts w:ascii="Arial" w:eastAsia="MS Mincho" w:hAnsi="Arial" w:cs="Arial"/>
                      <w:color w:val="000000"/>
                      <w:kern w:val="0"/>
                      <w:sz w:val="22"/>
                      <w:highlight w:val="yellow"/>
                      <w:lang w:val="en-GB" w:eastAsia="ja-JP"/>
                    </w:rPr>
                    <w:t>ne common pattern of UL muting for DG/</w:t>
                  </w:r>
                  <w:r w:rsidRPr="00B7094E">
                    <w:rPr>
                      <w:rFonts w:ascii="Arial" w:eastAsia="MS Mincho" w:hAnsi="Arial" w:cs="Arial" w:hint="eastAsia"/>
                      <w:color w:val="000000"/>
                      <w:kern w:val="0"/>
                      <w:sz w:val="22"/>
                      <w:highlight w:val="yellow"/>
                      <w:lang w:val="en-GB" w:eastAsia="ja-JP"/>
                    </w:rPr>
                    <w:t xml:space="preserve">Type </w:t>
                  </w:r>
                  <w:r w:rsidRPr="00B7094E">
                    <w:rPr>
                      <w:rFonts w:ascii="Arial" w:eastAsia="MS Mincho" w:hAnsi="Arial" w:cs="Arial"/>
                      <w:color w:val="000000"/>
                      <w:kern w:val="0"/>
                      <w:sz w:val="22"/>
                      <w:highlight w:val="yellow"/>
                      <w:lang w:val="en-GB" w:eastAsia="ja-JP"/>
                    </w:rPr>
                    <w:t>2 CG PUSCH</w:t>
                  </w:r>
                  <w:r w:rsidRPr="00B7094E">
                    <w:rPr>
                      <w:rFonts w:ascii="Arial" w:eastAsia="MS Mincho" w:hAnsi="Arial" w:cs="Arial" w:hint="eastAsia"/>
                      <w:color w:val="000000"/>
                      <w:kern w:val="0"/>
                      <w:sz w:val="22"/>
                      <w:highlight w:val="yellow"/>
                      <w:lang w:val="en-GB" w:eastAsia="ja-JP"/>
                    </w:rPr>
                    <w:t xml:space="preserve"> and Type 1 CG PUSCH]</w:t>
                  </w:r>
                </w:p>
                <w:p w14:paraId="1665325E"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 xml:space="preserve">2. </w:t>
                  </w:r>
                  <w:r w:rsidRPr="00B7094E">
                    <w:rPr>
                      <w:rFonts w:ascii="Arial" w:eastAsia="MS Mincho" w:hAnsi="Arial" w:cs="Arial"/>
                      <w:color w:val="000000"/>
                      <w:kern w:val="0"/>
                      <w:sz w:val="22"/>
                      <w:lang w:val="en-GB" w:eastAsia="ja-JP"/>
                    </w:rPr>
                    <w:t xml:space="preserve">Support </w:t>
                  </w:r>
                  <w:r w:rsidRPr="00B7094E">
                    <w:rPr>
                      <w:rFonts w:ascii="Arial" w:eastAsia="MS Mincho" w:hAnsi="Arial" w:cs="Arial" w:hint="eastAsia"/>
                      <w:color w:val="000000"/>
                      <w:kern w:val="0"/>
                      <w:sz w:val="22"/>
                      <w:lang w:val="en-GB" w:eastAsia="ja-JP"/>
                    </w:rPr>
                    <w:t xml:space="preserve">dynamic </w:t>
                  </w:r>
                  <w:r w:rsidRPr="00B7094E">
                    <w:rPr>
                      <w:rFonts w:ascii="Arial" w:eastAsia="MS Mincho" w:hAnsi="Arial" w:cs="Arial"/>
                      <w:color w:val="000000"/>
                      <w:kern w:val="0"/>
                      <w:sz w:val="22"/>
                      <w:lang w:val="en-GB" w:eastAsia="ja-JP"/>
                    </w:rPr>
                    <w:t xml:space="preserve">on/off </w:t>
                  </w:r>
                  <w:r w:rsidRPr="00B7094E">
                    <w:rPr>
                      <w:rFonts w:ascii="Arial" w:eastAsia="MS Mincho" w:hAnsi="Arial" w:cs="Arial" w:hint="eastAsia"/>
                      <w:color w:val="000000"/>
                      <w:kern w:val="0"/>
                      <w:sz w:val="22"/>
                      <w:lang w:val="en-GB" w:eastAsia="ja-JP"/>
                    </w:rPr>
                    <w:t xml:space="preserve">indication </w:t>
                  </w:r>
                  <w:r w:rsidRPr="00B7094E">
                    <w:rPr>
                      <w:rFonts w:ascii="Arial" w:eastAsia="MS Mincho" w:hAnsi="Arial" w:cs="Arial"/>
                      <w:color w:val="000000"/>
                      <w:kern w:val="0"/>
                      <w:sz w:val="22"/>
                      <w:lang w:val="en-GB" w:eastAsia="ja-JP"/>
                    </w:rPr>
                    <w:t>of the configured UL muting symbols by TDRA field in DCI for DG-PUSCH and Type-2 CG PUSCH</w:t>
                  </w:r>
                </w:p>
                <w:p w14:paraId="4349FC8A"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 xml:space="preserve">3. </w:t>
                  </w:r>
                  <w:r w:rsidRPr="00B7094E">
                    <w:rPr>
                      <w:rFonts w:ascii="Arial" w:eastAsia="MS Mincho" w:hAnsi="Arial" w:cs="Arial"/>
                      <w:color w:val="000000"/>
                      <w:kern w:val="0"/>
                      <w:sz w:val="22"/>
                      <w:lang w:val="en-GB" w:eastAsia="ja-JP"/>
                    </w:rPr>
                    <w:t>Support semi-static determination of UL muting symbols for Type-1 CG PUSCH</w:t>
                  </w:r>
                </w:p>
                <w:p w14:paraId="086A2369"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ja-JP"/>
                    </w:rPr>
                  </w:pPr>
                </w:p>
                <w:p w14:paraId="6ADD2E7C" w14:textId="77777777" w:rsidR="00B7094E" w:rsidRPr="00B7094E" w:rsidRDefault="00B7094E" w:rsidP="00B7094E">
                  <w:pPr>
                    <w:widowControl/>
                    <w:wordWrap/>
                    <w:overflowPunct w:val="0"/>
                    <w:adjustRightInd w:val="0"/>
                    <w:spacing w:after="0" w:line="240" w:lineRule="auto"/>
                    <w:jc w:val="left"/>
                    <w:rPr>
                      <w:rFonts w:ascii="Arial" w:eastAsia="MS Mincho" w:hAnsi="Arial" w:cs="Arial"/>
                      <w:color w:val="000000"/>
                      <w:kern w:val="0"/>
                      <w:sz w:val="22"/>
                      <w:lang w:val="en-GB" w:eastAsia="zh-CN"/>
                    </w:rPr>
                  </w:pPr>
                  <w:r w:rsidRPr="00B7094E">
                    <w:rPr>
                      <w:rFonts w:ascii="Arial" w:eastAsia="MS Mincho" w:hAnsi="Arial" w:cs="Arial" w:hint="eastAsia"/>
                      <w:color w:val="000000"/>
                      <w:kern w:val="0"/>
                      <w:sz w:val="22"/>
                      <w:highlight w:val="yellow"/>
                      <w:lang w:val="en-GB"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424D45DB" w14:textId="77777777" w:rsidR="00B7094E" w:rsidRPr="00B7094E" w:rsidRDefault="00B7094E" w:rsidP="00B7094E">
                  <w:pPr>
                    <w:keepLines/>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297DB14F" w14:textId="77777777" w:rsidR="00B7094E" w:rsidRPr="00B7094E" w:rsidRDefault="00B7094E" w:rsidP="00B7094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B7094E">
                    <w:rPr>
                      <w:rFonts w:ascii="Arial" w:eastAsia="SimSun" w:hAnsi="Arial" w:cs="Arial" w:hint="eastAsia"/>
                      <w:color w:val="000000"/>
                      <w:kern w:val="0"/>
                      <w:sz w:val="22"/>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607F9DE" w14:textId="77777777" w:rsidR="00B7094E" w:rsidRPr="00B7094E" w:rsidRDefault="00B7094E" w:rsidP="00B7094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B7094E">
                    <w:rPr>
                      <w:rFonts w:ascii="Arial" w:eastAsia="SimSun" w:hAnsi="Arial" w:cs="Arial" w:hint="eastAsia"/>
                      <w:color w:val="000000"/>
                      <w:kern w:val="0"/>
                      <w:sz w:val="22"/>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0B098F25" w14:textId="77777777" w:rsidR="00B7094E" w:rsidRPr="00B7094E" w:rsidRDefault="00B7094E" w:rsidP="00B7094E">
                  <w:pPr>
                    <w:keepLines/>
                    <w:widowControl/>
                    <w:wordWrap/>
                    <w:overflowPunct w:val="0"/>
                    <w:adjustRightInd w:val="0"/>
                    <w:spacing w:after="0" w:line="240" w:lineRule="auto"/>
                    <w:jc w:val="left"/>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lang w:val="en-GB"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08C53B96" w14:textId="77777777" w:rsidR="00B7094E" w:rsidRPr="00B7094E" w:rsidRDefault="00B7094E" w:rsidP="00B7094E">
                  <w:pPr>
                    <w:keepLines/>
                    <w:widowControl/>
                    <w:wordWrap/>
                    <w:overflowPunct w:val="0"/>
                    <w:adjustRightInd w:val="0"/>
                    <w:spacing w:after="0" w:line="240" w:lineRule="auto"/>
                    <w:jc w:val="center"/>
                    <w:rPr>
                      <w:rFonts w:ascii="Arial" w:eastAsia="MS Mincho" w:hAnsi="Arial" w:cs="Arial"/>
                      <w:color w:val="000000"/>
                      <w:kern w:val="0"/>
                      <w:sz w:val="22"/>
                      <w:lang w:val="en-GB" w:eastAsia="ja-JP"/>
                    </w:rPr>
                  </w:pPr>
                  <w:r w:rsidRPr="00B7094E">
                    <w:rPr>
                      <w:rFonts w:ascii="Arial" w:eastAsia="MS Mincho" w:hAnsi="Arial" w:cs="Arial" w:hint="eastAsia"/>
                      <w:color w:val="000000"/>
                      <w:kern w:val="0"/>
                      <w:sz w:val="22"/>
                      <w:highlight w:val="yellow"/>
                      <w:lang w:val="en-GB" w:eastAsia="ja-JP"/>
                    </w:rPr>
                    <w:t>[</w:t>
                  </w:r>
                  <w:r w:rsidRPr="00B7094E">
                    <w:rPr>
                      <w:rFonts w:ascii="Arial" w:eastAsia="SimSun" w:hAnsi="Arial" w:cs="Arial"/>
                      <w:color w:val="000000"/>
                      <w:kern w:val="0"/>
                      <w:sz w:val="22"/>
                      <w:highlight w:val="yellow"/>
                      <w:lang w:val="en-GB" w:eastAsia="zh-CN"/>
                    </w:rPr>
                    <w:t>P</w:t>
                  </w:r>
                  <w:r w:rsidRPr="00B7094E">
                    <w:rPr>
                      <w:rFonts w:ascii="Arial" w:eastAsia="SimSun" w:hAnsi="Arial" w:cs="Arial" w:hint="eastAsia"/>
                      <w:color w:val="000000"/>
                      <w:kern w:val="0"/>
                      <w:sz w:val="22"/>
                      <w:highlight w:val="yellow"/>
                      <w:lang w:val="en-GB" w:eastAsia="zh-CN"/>
                    </w:rPr>
                    <w:t>er Band</w:t>
                  </w:r>
                  <w:r w:rsidRPr="00B7094E">
                    <w:rPr>
                      <w:rFonts w:ascii="Arial" w:eastAsia="MS Mincho" w:hAnsi="Arial" w:cs="Arial" w:hint="eastAsia"/>
                      <w:color w:val="000000"/>
                      <w:kern w:val="0"/>
                      <w:sz w:val="22"/>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118BA55D" w14:textId="77777777" w:rsidR="00B7094E" w:rsidRPr="00B7094E" w:rsidRDefault="00B7094E" w:rsidP="00B7094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B7094E">
                    <w:rPr>
                      <w:rFonts w:ascii="Arial" w:eastAsia="SimSun" w:hAnsi="Arial" w:cs="Arial" w:hint="eastAsia"/>
                      <w:color w:val="000000"/>
                      <w:kern w:val="0"/>
                      <w:sz w:val="22"/>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5539948" w14:textId="77777777" w:rsidR="00B7094E" w:rsidRPr="00B7094E" w:rsidRDefault="00B7094E" w:rsidP="00B7094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B7094E">
                    <w:rPr>
                      <w:rFonts w:ascii="Arial" w:eastAsia="SimSun" w:hAnsi="Arial" w:cs="Arial" w:hint="eastAsia"/>
                      <w:color w:val="000000"/>
                      <w:kern w:val="0"/>
                      <w:sz w:val="22"/>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632C3758" w14:textId="77777777" w:rsidR="00B7094E" w:rsidRPr="00B7094E" w:rsidRDefault="00B7094E" w:rsidP="00B7094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B7094E">
                    <w:rPr>
                      <w:rFonts w:ascii="Arial" w:eastAsia="SimSun" w:hAnsi="Arial" w:cs="Arial" w:hint="eastAsia"/>
                      <w:color w:val="000000"/>
                      <w:kern w:val="0"/>
                      <w:sz w:val="22"/>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32542328" w14:textId="77777777" w:rsidR="00B7094E" w:rsidRPr="00B7094E" w:rsidRDefault="00B7094E" w:rsidP="00B7094E">
                  <w:pPr>
                    <w:keepLines/>
                    <w:widowControl/>
                    <w:wordWrap/>
                    <w:overflowPunct w:val="0"/>
                    <w:adjustRightInd w:val="0"/>
                    <w:spacing w:after="0" w:line="240" w:lineRule="auto"/>
                    <w:jc w:val="left"/>
                    <w:rPr>
                      <w:rFonts w:ascii="Arial" w:eastAsia="SimSun" w:hAnsi="Arial" w:cs="Arial"/>
                      <w:color w:val="000000"/>
                      <w:kern w:val="0"/>
                      <w:sz w:val="22"/>
                      <w:lang w:val="en-GB"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60D5767E" w14:textId="77777777" w:rsidR="00B7094E" w:rsidRPr="00B7094E" w:rsidRDefault="00B7094E" w:rsidP="00B7094E">
                  <w:pPr>
                    <w:keepLines/>
                    <w:widowControl/>
                    <w:wordWrap/>
                    <w:overflowPunct w:val="0"/>
                    <w:adjustRightInd w:val="0"/>
                    <w:spacing w:after="0" w:line="240" w:lineRule="auto"/>
                    <w:jc w:val="left"/>
                    <w:rPr>
                      <w:rFonts w:ascii="Arial" w:eastAsia="SimSun" w:hAnsi="Arial" w:cs="Arial"/>
                      <w:color w:val="000000"/>
                      <w:kern w:val="0"/>
                      <w:sz w:val="22"/>
                      <w:lang w:val="en-GB" w:eastAsia="ja-JP"/>
                    </w:rPr>
                  </w:pPr>
                  <w:r w:rsidRPr="00B7094E">
                    <w:rPr>
                      <w:rFonts w:ascii="Arial" w:eastAsia="SimSun" w:hAnsi="Arial" w:cs="Arial"/>
                      <w:color w:val="000000"/>
                      <w:kern w:val="0"/>
                      <w:sz w:val="22"/>
                      <w:lang w:val="en-GB" w:eastAsia="ja-JP"/>
                    </w:rPr>
                    <w:t>Optional with capability signalling</w:t>
                  </w:r>
                </w:p>
              </w:tc>
            </w:tr>
            <w:bookmarkEnd w:id="2"/>
          </w:tbl>
          <w:p w14:paraId="5C8DEA55" w14:textId="77777777" w:rsidR="006A2EB4" w:rsidRPr="006A2EB4" w:rsidRDefault="006A2EB4" w:rsidP="002233AE">
            <w:pPr>
              <w:spacing w:afterLines="50" w:after="120"/>
              <w:rPr>
                <w:rFonts w:ascii="Arial" w:hAnsi="Arial" w:cs="Arial"/>
              </w:rPr>
            </w:pPr>
          </w:p>
        </w:tc>
      </w:tr>
    </w:tbl>
    <w:p w14:paraId="5366EDC9" w14:textId="77777777" w:rsidR="006A2EB4" w:rsidRDefault="006A2EB4" w:rsidP="002233AE">
      <w:pPr>
        <w:spacing w:afterLines="50" w:after="120"/>
        <w:rPr>
          <w:rFonts w:ascii="Arial" w:hAnsi="Arial" w:cs="Arial"/>
          <w:szCs w:val="20"/>
        </w:rPr>
      </w:pPr>
    </w:p>
    <w:p w14:paraId="2EE8ADA6" w14:textId="3EBED865" w:rsidR="002F0FF2" w:rsidRDefault="002C5E1C" w:rsidP="002C5E1C">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Regarding the “</w:t>
      </w:r>
      <w:r w:rsidRPr="006C7059">
        <w:rPr>
          <w:rFonts w:ascii="Arial" w:eastAsia="DengXian" w:hAnsi="Arial" w:cs="Arial"/>
          <w:kern w:val="0"/>
          <w:highlight w:val="yellow"/>
          <w:lang w:val="en-GB" w:eastAsia="zh-CN"/>
        </w:rPr>
        <w:t xml:space="preserve">FFS: </w:t>
      </w:r>
      <w:r w:rsidR="006C7059" w:rsidRPr="006C7059">
        <w:rPr>
          <w:rFonts w:ascii="Arial" w:eastAsia="DengXian" w:hAnsi="Arial" w:cs="Arial"/>
          <w:kern w:val="0"/>
          <w:highlight w:val="yellow"/>
          <w:lang w:val="en-GB" w:eastAsia="zh-CN"/>
        </w:rPr>
        <w:t>Whether this FG only support one common pattern of UL muting for DG/Type 2 CG PUSCH and Type 1 CG PUSCH</w:t>
      </w:r>
      <w:r>
        <w:rPr>
          <w:rFonts w:ascii="Arial" w:eastAsia="DengXian" w:hAnsi="Arial" w:cs="Arial"/>
          <w:kern w:val="0"/>
          <w:lang w:val="en-GB" w:eastAsia="zh-CN"/>
        </w:rPr>
        <w:t>”</w:t>
      </w:r>
      <w:r w:rsidR="002F0FF2">
        <w:rPr>
          <w:rFonts w:ascii="Arial" w:eastAsia="DengXian" w:hAnsi="Arial" w:cs="Arial"/>
          <w:kern w:val="0"/>
          <w:lang w:val="en-GB" w:eastAsia="zh-CN"/>
        </w:rPr>
        <w:t xml:space="preserve"> –</w:t>
      </w:r>
    </w:p>
    <w:p w14:paraId="43A3DC8C" w14:textId="09BC74A7" w:rsidR="002C5E1C" w:rsidRDefault="002F0FF2" w:rsidP="002C5E1C">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I</w:t>
      </w:r>
      <w:r w:rsidR="002C5E1C">
        <w:rPr>
          <w:rFonts w:ascii="Arial" w:eastAsia="DengXian" w:hAnsi="Arial" w:cs="Arial"/>
          <w:kern w:val="0"/>
          <w:lang w:val="en-GB" w:eastAsia="zh-CN"/>
        </w:rPr>
        <w:t xml:space="preserve">t is our understanding that RRC should restrict the possible configuration of muting symbols to one/same set of either 1 or 2 symbol positions </w:t>
      </w:r>
      <w:r w:rsidR="006C7059">
        <w:rPr>
          <w:rFonts w:ascii="Arial" w:eastAsia="DengXian" w:hAnsi="Arial" w:cs="Arial"/>
          <w:kern w:val="0"/>
          <w:lang w:val="en-GB" w:eastAsia="zh-CN"/>
        </w:rPr>
        <w:t xml:space="preserve">for the DG. However, at least one different/separate (from DG) common pattern of UL muting is required for Type 2 CG PUSCH and Type 1 CG. </w:t>
      </w:r>
      <w:r w:rsidR="003A4153">
        <w:rPr>
          <w:rFonts w:ascii="Arial" w:eastAsia="DengXian" w:hAnsi="Arial" w:cs="Arial"/>
          <w:kern w:val="0"/>
          <w:lang w:val="en-GB" w:eastAsia="zh-CN"/>
        </w:rPr>
        <w:t>One reason is that from the gNB perspective, it should be possible to estimate the inter-gNB CLI at least for one set of alternative UL muting positions when compared to the DG based PUSCH allocations for which the UL muting can be dynamically indicated on/off by the TDRA field. We also consider that the support of one different/separate set of UL muting symbols for the CG allocations would not result in undue UE complexity.</w:t>
      </w:r>
    </w:p>
    <w:p w14:paraId="47674210" w14:textId="77777777" w:rsidR="002F0FF2" w:rsidRDefault="002F0FF2" w:rsidP="002C5E1C">
      <w:pPr>
        <w:widowControl/>
        <w:wordWrap/>
        <w:autoSpaceDE/>
        <w:autoSpaceDN/>
        <w:spacing w:after="120" w:line="288" w:lineRule="auto"/>
        <w:rPr>
          <w:rFonts w:ascii="Arial" w:eastAsia="DengXian" w:hAnsi="Arial" w:cs="Arial"/>
          <w:kern w:val="0"/>
          <w:lang w:val="en-GB" w:eastAsia="zh-CN"/>
        </w:rPr>
      </w:pPr>
    </w:p>
    <w:p w14:paraId="1146714D" w14:textId="31C513AC" w:rsidR="00286B51" w:rsidRDefault="00286B51" w:rsidP="00286B51">
      <w:pPr>
        <w:spacing w:afterLines="50" w:after="120"/>
        <w:rPr>
          <w:rFonts w:ascii="Arial" w:hAnsi="Arial" w:cs="Arial"/>
          <w:i/>
          <w:iCs/>
          <w:szCs w:val="20"/>
        </w:rPr>
      </w:pPr>
      <w:r w:rsidRPr="00EC64FD">
        <w:rPr>
          <w:rFonts w:ascii="Arial" w:hAnsi="Arial" w:cs="Arial" w:hint="eastAsia"/>
          <w:b/>
          <w:bCs/>
          <w:i/>
          <w:iCs/>
          <w:szCs w:val="20"/>
        </w:rPr>
        <w:lastRenderedPageBreak/>
        <w:t>P</w:t>
      </w:r>
      <w:r w:rsidRPr="00EC64FD">
        <w:rPr>
          <w:rFonts w:ascii="Arial" w:hAnsi="Arial" w:cs="Arial"/>
          <w:b/>
          <w:bCs/>
          <w:i/>
          <w:iCs/>
          <w:szCs w:val="20"/>
        </w:rPr>
        <w:t xml:space="preserve">roposal </w:t>
      </w:r>
      <w:r>
        <w:rPr>
          <w:rFonts w:ascii="Arial" w:hAnsi="Arial" w:cs="Arial"/>
          <w:b/>
          <w:bCs/>
          <w:i/>
          <w:iCs/>
          <w:szCs w:val="20"/>
        </w:rPr>
        <w:t>9</w:t>
      </w:r>
      <w:r w:rsidR="009C0917">
        <w:rPr>
          <w:rFonts w:ascii="Arial" w:hAnsi="Arial" w:cs="Arial"/>
          <w:i/>
          <w:iCs/>
          <w:szCs w:val="20"/>
        </w:rPr>
        <w:t>:</w:t>
      </w:r>
      <w:r w:rsidRPr="00EC64FD">
        <w:rPr>
          <w:rFonts w:ascii="Arial" w:hAnsi="Arial" w:cs="Arial"/>
          <w:i/>
          <w:iCs/>
          <w:szCs w:val="20"/>
        </w:rPr>
        <w:t xml:space="preserve"> </w:t>
      </w:r>
      <w:r w:rsidR="002F0FF2">
        <w:rPr>
          <w:rFonts w:ascii="Arial" w:hAnsi="Arial" w:cs="Arial"/>
          <w:i/>
          <w:iCs/>
          <w:szCs w:val="20"/>
        </w:rPr>
        <w:t xml:space="preserve">For FGs 60-7/60-7a and </w:t>
      </w:r>
      <w:r w:rsidR="002F0FF2" w:rsidRPr="002F0FF2">
        <w:rPr>
          <w:rFonts w:ascii="Arial" w:hAnsi="Arial" w:cs="Arial"/>
          <w:i/>
          <w:iCs/>
          <w:szCs w:val="20"/>
        </w:rPr>
        <w:t>FFS: Whether this FG only support one common pattern of UL muting for DG/Type 2 CG PUSCH and Type 1 CG PUSCH</w:t>
      </w:r>
    </w:p>
    <w:p w14:paraId="781ECC24" w14:textId="5F40C90D" w:rsidR="002F0FF2" w:rsidRDefault="002F0FF2" w:rsidP="002F0FF2">
      <w:pPr>
        <w:spacing w:afterLines="50" w:after="120"/>
        <w:ind w:left="1170"/>
        <w:rPr>
          <w:rFonts w:ascii="Arial" w:hAnsi="Arial" w:cs="Arial"/>
          <w:i/>
          <w:iCs/>
          <w:szCs w:val="20"/>
        </w:rPr>
      </w:pPr>
      <w:r>
        <w:rPr>
          <w:rFonts w:ascii="Arial" w:hAnsi="Arial" w:cs="Arial"/>
          <w:i/>
          <w:iCs/>
          <w:szCs w:val="20"/>
        </w:rPr>
        <w:t>S</w:t>
      </w:r>
      <w:r w:rsidRPr="002F0FF2">
        <w:rPr>
          <w:rFonts w:ascii="Arial" w:hAnsi="Arial" w:cs="Arial"/>
          <w:i/>
          <w:iCs/>
          <w:szCs w:val="20"/>
        </w:rPr>
        <w:t>upport one common pattern of UL muting for DG</w:t>
      </w:r>
      <w:r>
        <w:rPr>
          <w:rFonts w:ascii="Arial" w:hAnsi="Arial" w:cs="Arial"/>
          <w:i/>
          <w:iCs/>
          <w:szCs w:val="20"/>
        </w:rPr>
        <w:t xml:space="preserve"> and one common pattern for </w:t>
      </w:r>
      <w:r w:rsidRPr="002F0FF2">
        <w:rPr>
          <w:rFonts w:ascii="Arial" w:hAnsi="Arial" w:cs="Arial"/>
          <w:i/>
          <w:iCs/>
          <w:szCs w:val="20"/>
        </w:rPr>
        <w:t>Type 2 CG PUSCH and Type 1 CG PUSCH</w:t>
      </w:r>
      <w:r w:rsidR="00E90AD8">
        <w:rPr>
          <w:rFonts w:ascii="Arial" w:hAnsi="Arial" w:cs="Arial"/>
          <w:i/>
          <w:iCs/>
          <w:szCs w:val="20"/>
        </w:rPr>
        <w:t>.</w:t>
      </w:r>
    </w:p>
    <w:p w14:paraId="6C22E209" w14:textId="77777777" w:rsidR="00286B51" w:rsidRDefault="00286B51" w:rsidP="002C5E1C">
      <w:pPr>
        <w:widowControl/>
        <w:wordWrap/>
        <w:autoSpaceDE/>
        <w:autoSpaceDN/>
        <w:spacing w:after="120" w:line="288" w:lineRule="auto"/>
        <w:rPr>
          <w:rFonts w:ascii="Arial" w:eastAsia="DengXian" w:hAnsi="Arial" w:cs="Arial"/>
          <w:kern w:val="0"/>
          <w:lang w:val="en-GB" w:eastAsia="zh-CN"/>
        </w:rPr>
      </w:pPr>
    </w:p>
    <w:p w14:paraId="5078AC2B" w14:textId="40BD682E" w:rsidR="002F0FF2" w:rsidRDefault="002F0FF2" w:rsidP="002C5E1C">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 xml:space="preserve">Regarding the </w:t>
      </w:r>
      <w:r w:rsidRPr="002F0FF2">
        <w:rPr>
          <w:rFonts w:ascii="Arial" w:eastAsia="DengXian" w:hAnsi="Arial" w:cs="Arial"/>
          <w:kern w:val="0"/>
          <w:highlight w:val="yellow"/>
          <w:lang w:val="en-GB" w:eastAsia="zh-CN"/>
        </w:rPr>
        <w:t>FFS: other potential component/FG/additional restriction</w:t>
      </w:r>
      <w:r w:rsidRPr="002F0FF2">
        <w:rPr>
          <w:rFonts w:ascii="Arial" w:eastAsia="DengXian" w:hAnsi="Arial" w:cs="Arial"/>
          <w:kern w:val="0"/>
          <w:lang w:val="en-GB" w:eastAsia="zh-CN"/>
        </w:rPr>
        <w:t xml:space="preserve"> -</w:t>
      </w:r>
      <w:r>
        <w:rPr>
          <w:rFonts w:ascii="Arial" w:eastAsia="DengXian" w:hAnsi="Arial" w:cs="Arial"/>
          <w:kern w:val="0"/>
          <w:lang w:val="en-GB" w:eastAsia="zh-CN"/>
        </w:rPr>
        <w:t xml:space="preserve"> </w:t>
      </w:r>
    </w:p>
    <w:p w14:paraId="0DB37BC4" w14:textId="36EB713B" w:rsidR="002C5E1C" w:rsidRDefault="002C5E1C" w:rsidP="002C5E1C">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 xml:space="preserve">We propose to add the following component to </w:t>
      </w:r>
      <w:r w:rsidR="002F0FF2">
        <w:rPr>
          <w:rFonts w:ascii="Arial" w:eastAsia="DengXian" w:hAnsi="Arial" w:cs="Arial"/>
          <w:kern w:val="0"/>
          <w:lang w:val="en-GB" w:eastAsia="zh-CN"/>
        </w:rPr>
        <w:t>60</w:t>
      </w:r>
      <w:r>
        <w:rPr>
          <w:rFonts w:ascii="Arial" w:eastAsia="DengXian" w:hAnsi="Arial" w:cs="Arial"/>
          <w:kern w:val="0"/>
          <w:lang w:val="en-GB" w:eastAsia="zh-CN"/>
        </w:rPr>
        <w:t>-</w:t>
      </w:r>
      <w:r w:rsidR="002F0FF2">
        <w:rPr>
          <w:rFonts w:ascii="Arial" w:eastAsia="DengXian" w:hAnsi="Arial" w:cs="Arial"/>
          <w:kern w:val="0"/>
          <w:lang w:val="en-GB" w:eastAsia="zh-CN"/>
        </w:rPr>
        <w:t>7</w:t>
      </w:r>
      <w:r>
        <w:rPr>
          <w:rFonts w:ascii="Arial" w:eastAsia="DengXian" w:hAnsi="Arial" w:cs="Arial"/>
          <w:kern w:val="0"/>
          <w:lang w:val="en-GB" w:eastAsia="zh-CN"/>
        </w:rPr>
        <w:t>/</w:t>
      </w:r>
      <w:r w:rsidR="002F0FF2">
        <w:rPr>
          <w:rFonts w:ascii="Arial" w:eastAsia="DengXian" w:hAnsi="Arial" w:cs="Arial"/>
          <w:kern w:val="0"/>
          <w:lang w:val="en-GB" w:eastAsia="zh-CN"/>
        </w:rPr>
        <w:t>60</w:t>
      </w:r>
      <w:r>
        <w:rPr>
          <w:rFonts w:ascii="Arial" w:eastAsia="DengXian" w:hAnsi="Arial" w:cs="Arial"/>
          <w:kern w:val="0"/>
          <w:lang w:val="en-GB" w:eastAsia="zh-CN"/>
        </w:rPr>
        <w:t>-</w:t>
      </w:r>
      <w:r w:rsidR="002F0FF2">
        <w:rPr>
          <w:rFonts w:ascii="Arial" w:eastAsia="DengXian" w:hAnsi="Arial" w:cs="Arial"/>
          <w:kern w:val="0"/>
          <w:lang w:val="en-GB" w:eastAsia="zh-CN"/>
        </w:rPr>
        <w:t>7</w:t>
      </w:r>
      <w:r>
        <w:rPr>
          <w:rFonts w:ascii="Arial" w:eastAsia="DengXian" w:hAnsi="Arial" w:cs="Arial"/>
          <w:kern w:val="0"/>
          <w:lang w:val="en-GB" w:eastAsia="zh-CN"/>
        </w:rPr>
        <w:t>A:</w:t>
      </w:r>
      <w:r w:rsidR="006E44A7">
        <w:rPr>
          <w:rFonts w:ascii="Arial" w:eastAsia="DengXian" w:hAnsi="Arial" w:cs="Arial"/>
          <w:kern w:val="0"/>
          <w:lang w:val="en-GB" w:eastAsia="zh-CN"/>
        </w:rPr>
        <w:t xml:space="preserve"> </w:t>
      </w:r>
      <w:r>
        <w:rPr>
          <w:rFonts w:ascii="Arial" w:eastAsia="DengXian" w:hAnsi="Arial" w:cs="Arial"/>
          <w:kern w:val="0"/>
          <w:lang w:val="en-GB" w:eastAsia="zh-CN"/>
        </w:rPr>
        <w:t>“</w:t>
      </w:r>
      <w:r w:rsidRPr="002C5E1C">
        <w:rPr>
          <w:rFonts w:ascii="Arial" w:eastAsia="DengXian" w:hAnsi="Arial" w:cs="Arial"/>
          <w:kern w:val="0"/>
          <w:lang w:val="en-GB" w:eastAsia="zh-CN"/>
        </w:rPr>
        <w:t xml:space="preserve">Support </w:t>
      </w:r>
      <w:r>
        <w:rPr>
          <w:rFonts w:ascii="Arial" w:eastAsia="DengXian" w:hAnsi="Arial" w:cs="Arial"/>
          <w:kern w:val="0"/>
          <w:lang w:val="en-GB" w:eastAsia="zh-CN"/>
        </w:rPr>
        <w:t xml:space="preserve">1 or 2 </w:t>
      </w:r>
      <w:r w:rsidRPr="002C5E1C">
        <w:rPr>
          <w:rFonts w:ascii="Arial" w:eastAsia="DengXian" w:hAnsi="Arial" w:cs="Arial"/>
          <w:kern w:val="0"/>
          <w:lang w:val="en-GB" w:eastAsia="zh-CN"/>
        </w:rPr>
        <w:t xml:space="preserve">UL muting symbols on PUSCH </w:t>
      </w:r>
      <w:r>
        <w:rPr>
          <w:rFonts w:ascii="Arial" w:eastAsia="DengXian" w:hAnsi="Arial" w:cs="Arial"/>
          <w:kern w:val="0"/>
          <w:lang w:val="en-GB" w:eastAsia="zh-CN"/>
        </w:rPr>
        <w:t xml:space="preserve">&gt; </w:t>
      </w:r>
      <w:r w:rsidRPr="002C5E1C">
        <w:rPr>
          <w:rFonts w:ascii="Arial" w:eastAsia="DengXian" w:hAnsi="Arial" w:cs="Arial"/>
          <w:kern w:val="0"/>
          <w:lang w:val="en-GB" w:eastAsia="zh-CN"/>
        </w:rPr>
        <w:t>7 symbols</w:t>
      </w:r>
      <w:r w:rsidR="006E44A7">
        <w:rPr>
          <w:rFonts w:ascii="Arial" w:eastAsia="DengXian" w:hAnsi="Arial" w:cs="Arial"/>
          <w:kern w:val="0"/>
          <w:lang w:val="en-GB" w:eastAsia="zh-CN"/>
        </w:rPr>
        <w:t xml:space="preserve"> for PUSCH mapping type A</w:t>
      </w:r>
      <w:r>
        <w:rPr>
          <w:rFonts w:ascii="Arial" w:eastAsia="DengXian" w:hAnsi="Arial" w:cs="Arial"/>
          <w:kern w:val="0"/>
          <w:lang w:val="en-GB" w:eastAsia="zh-CN"/>
        </w:rPr>
        <w:t>”</w:t>
      </w:r>
      <w:r w:rsidR="006E44A7">
        <w:rPr>
          <w:rFonts w:ascii="Arial" w:eastAsia="DengXian" w:hAnsi="Arial" w:cs="Arial"/>
          <w:kern w:val="0"/>
          <w:lang w:val="en-GB" w:eastAsia="zh-CN"/>
        </w:rPr>
        <w:t>. Support for UL muting on short PUSCH, e.g., &lt;8 symbols is not justified. The gNB can create symbol level scheduling gaps during back-to-back scheduling for CLI estimation/equalization.</w:t>
      </w:r>
    </w:p>
    <w:p w14:paraId="06DD72FD" w14:textId="77777777" w:rsidR="002C5E1C" w:rsidRDefault="002C5E1C" w:rsidP="002C5E1C">
      <w:pPr>
        <w:widowControl/>
        <w:wordWrap/>
        <w:autoSpaceDE/>
        <w:autoSpaceDN/>
        <w:spacing w:after="120" w:line="288" w:lineRule="auto"/>
        <w:rPr>
          <w:rFonts w:ascii="Arial" w:eastAsia="DengXian" w:hAnsi="Arial" w:cs="Arial"/>
          <w:kern w:val="0"/>
          <w:lang w:val="en-GB" w:eastAsia="zh-CN"/>
        </w:rPr>
      </w:pPr>
    </w:p>
    <w:p w14:paraId="20F66363" w14:textId="620EA5C7" w:rsidR="006E44A7" w:rsidRPr="00A05449" w:rsidRDefault="006E44A7" w:rsidP="006E44A7">
      <w:pPr>
        <w:widowControl/>
        <w:wordWrap/>
        <w:autoSpaceDE/>
        <w:autoSpaceDN/>
        <w:spacing w:after="120" w:line="240" w:lineRule="auto"/>
        <w:ind w:left="1252" w:hangingChars="638" w:hanging="1252"/>
        <w:rPr>
          <w:rFonts w:ascii="Arial" w:eastAsia="Batang" w:hAnsi="Arial" w:cs="Arial"/>
          <w:b/>
          <w:i/>
          <w:kern w:val="0"/>
          <w:szCs w:val="20"/>
        </w:rPr>
      </w:pPr>
      <w:r w:rsidRPr="00A05449">
        <w:rPr>
          <w:rFonts w:ascii="Arial" w:eastAsia="Batang" w:hAnsi="Arial" w:cs="Arial"/>
          <w:b/>
          <w:i/>
          <w:kern w:val="0"/>
          <w:szCs w:val="20"/>
        </w:rPr>
        <w:t xml:space="preserve">Proposal </w:t>
      </w:r>
      <w:r w:rsidR="00A05449" w:rsidRPr="00A05449">
        <w:rPr>
          <w:rFonts w:ascii="Arial" w:eastAsia="Batang" w:hAnsi="Arial" w:cs="Arial"/>
          <w:b/>
          <w:i/>
          <w:kern w:val="0"/>
          <w:szCs w:val="20"/>
        </w:rPr>
        <w:t>10</w:t>
      </w:r>
      <w:r w:rsidR="009C0917">
        <w:rPr>
          <w:rFonts w:ascii="Arial" w:eastAsia="Batang" w:hAnsi="Arial" w:cs="Arial"/>
          <w:b/>
          <w:i/>
          <w:kern w:val="0"/>
          <w:szCs w:val="20"/>
        </w:rPr>
        <w:t>:</w:t>
      </w:r>
      <w:r w:rsidRPr="00A05449">
        <w:rPr>
          <w:rFonts w:ascii="Arial" w:eastAsia="Batang" w:hAnsi="Arial" w:cs="Arial"/>
          <w:b/>
          <w:i/>
          <w:kern w:val="0"/>
          <w:szCs w:val="20"/>
        </w:rPr>
        <w:t xml:space="preserve"> </w:t>
      </w:r>
      <w:r w:rsidR="002F0FF2">
        <w:rPr>
          <w:rFonts w:ascii="Arial" w:eastAsia="Batang" w:hAnsi="Arial" w:cs="Arial"/>
          <w:bCs/>
          <w:i/>
          <w:kern w:val="0"/>
          <w:szCs w:val="20"/>
        </w:rPr>
        <w:t xml:space="preserve">For </w:t>
      </w:r>
      <w:r w:rsidRPr="00A05449">
        <w:rPr>
          <w:rFonts w:ascii="Arial" w:eastAsia="Batang" w:hAnsi="Arial" w:cs="Arial"/>
          <w:bCs/>
          <w:i/>
          <w:kern w:val="0"/>
          <w:szCs w:val="20"/>
        </w:rPr>
        <w:t xml:space="preserve">FG </w:t>
      </w:r>
      <w:r w:rsidR="002F0FF2">
        <w:rPr>
          <w:rFonts w:ascii="Arial" w:eastAsia="Batang" w:hAnsi="Arial" w:cs="Arial"/>
          <w:bCs/>
          <w:i/>
          <w:kern w:val="0"/>
          <w:szCs w:val="20"/>
        </w:rPr>
        <w:t>60</w:t>
      </w:r>
      <w:r w:rsidRPr="00A05449">
        <w:rPr>
          <w:rFonts w:ascii="Arial" w:eastAsia="Batang" w:hAnsi="Arial" w:cs="Arial"/>
          <w:bCs/>
          <w:i/>
          <w:kern w:val="0"/>
          <w:szCs w:val="20"/>
        </w:rPr>
        <w:t>-</w:t>
      </w:r>
      <w:r w:rsidR="002F0FF2">
        <w:rPr>
          <w:rFonts w:ascii="Arial" w:eastAsia="Batang" w:hAnsi="Arial" w:cs="Arial"/>
          <w:bCs/>
          <w:i/>
          <w:kern w:val="0"/>
          <w:szCs w:val="20"/>
        </w:rPr>
        <w:t>7/60</w:t>
      </w:r>
      <w:r w:rsidRPr="00A05449">
        <w:rPr>
          <w:rFonts w:ascii="Arial" w:eastAsia="Batang" w:hAnsi="Arial" w:cs="Arial"/>
          <w:bCs/>
          <w:i/>
          <w:kern w:val="0"/>
          <w:szCs w:val="20"/>
        </w:rPr>
        <w:t>-</w:t>
      </w:r>
      <w:r w:rsidR="002F0FF2">
        <w:rPr>
          <w:rFonts w:ascii="Arial" w:eastAsia="Batang" w:hAnsi="Arial" w:cs="Arial"/>
          <w:bCs/>
          <w:i/>
          <w:kern w:val="0"/>
          <w:szCs w:val="20"/>
        </w:rPr>
        <w:t>7</w:t>
      </w:r>
      <w:r w:rsidRPr="00A05449">
        <w:rPr>
          <w:rFonts w:ascii="Arial" w:eastAsia="Batang" w:hAnsi="Arial" w:cs="Arial"/>
          <w:bCs/>
          <w:i/>
          <w:kern w:val="0"/>
          <w:szCs w:val="20"/>
        </w:rPr>
        <w:t>A</w:t>
      </w:r>
      <w:r w:rsidR="002F0FF2">
        <w:rPr>
          <w:rFonts w:ascii="Arial" w:eastAsia="Batang" w:hAnsi="Arial" w:cs="Arial"/>
          <w:bCs/>
          <w:i/>
          <w:kern w:val="0"/>
          <w:szCs w:val="20"/>
        </w:rPr>
        <w:t xml:space="preserve">, add component </w:t>
      </w:r>
      <w:r w:rsidRPr="00A05449">
        <w:rPr>
          <w:rFonts w:ascii="Arial" w:eastAsia="Batang" w:hAnsi="Arial" w:cs="Arial"/>
          <w:bCs/>
          <w:i/>
          <w:kern w:val="0"/>
          <w:szCs w:val="20"/>
        </w:rPr>
        <w:t>“Support 1 or 2 UL muting symbols on PUSCH &gt; 7 symbols for PUSCH mapping type A”</w:t>
      </w:r>
      <w:r w:rsidR="00E90AD8">
        <w:rPr>
          <w:rFonts w:ascii="Arial" w:eastAsia="Batang" w:hAnsi="Arial" w:cs="Arial"/>
          <w:bCs/>
          <w:i/>
          <w:kern w:val="0"/>
          <w:szCs w:val="20"/>
        </w:rPr>
        <w:t>.</w:t>
      </w:r>
    </w:p>
    <w:p w14:paraId="1582670C" w14:textId="6C850D47" w:rsidR="002C5E1C" w:rsidRDefault="002C5E1C" w:rsidP="002D423D">
      <w:pPr>
        <w:widowControl/>
        <w:wordWrap/>
        <w:autoSpaceDE/>
        <w:autoSpaceDN/>
        <w:spacing w:after="120" w:line="288" w:lineRule="auto"/>
        <w:rPr>
          <w:rFonts w:ascii="Arial" w:eastAsia="DengXian" w:hAnsi="Arial" w:cs="Arial"/>
          <w:kern w:val="0"/>
          <w:lang w:val="en-GB" w:eastAsia="zh-CN"/>
        </w:rPr>
      </w:pPr>
    </w:p>
    <w:p w14:paraId="0BDEFAE1" w14:textId="784D4903" w:rsidR="002C5E1C" w:rsidRDefault="002F0FF2" w:rsidP="002D423D">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We propose to add the following component to 60-7/60-7A: “</w:t>
      </w:r>
      <w:r w:rsidRPr="002F0FF2">
        <w:rPr>
          <w:rFonts w:ascii="Arial" w:eastAsia="DengXian" w:hAnsi="Arial" w:cs="Arial"/>
          <w:kern w:val="0"/>
          <w:lang w:val="en-GB" w:eastAsia="zh-CN"/>
        </w:rPr>
        <w:t xml:space="preserve">For PUSCH mapping type A, </w:t>
      </w:r>
      <w:r>
        <w:rPr>
          <w:rFonts w:ascii="Arial" w:eastAsia="DengXian" w:hAnsi="Arial" w:cs="Arial"/>
          <w:kern w:val="0"/>
          <w:lang w:val="en-GB" w:eastAsia="zh-CN"/>
        </w:rPr>
        <w:t xml:space="preserve">support </w:t>
      </w:r>
      <w:r w:rsidRPr="002F0FF2">
        <w:rPr>
          <w:rFonts w:ascii="Arial" w:eastAsia="DengXian" w:hAnsi="Arial" w:cs="Arial"/>
          <w:kern w:val="0"/>
          <w:lang w:val="en-GB" w:eastAsia="zh-CN"/>
        </w:rPr>
        <w:t>1 UL muting symbol before the first FL DMRS and 1 UL muting symbol after the first FL DMRS</w:t>
      </w:r>
      <w:r>
        <w:rPr>
          <w:rFonts w:ascii="Arial" w:eastAsia="DengXian" w:hAnsi="Arial" w:cs="Arial"/>
          <w:kern w:val="0"/>
          <w:lang w:val="en-GB" w:eastAsia="zh-CN"/>
        </w:rPr>
        <w:t>”. The reason is that the original motivation for support of up to 2 UL muting symbols is using one UL muting symbol for CLI equalization in the data region of the slot, i.e</w:t>
      </w:r>
      <w:r w:rsidR="006E44A7">
        <w:rPr>
          <w:rFonts w:ascii="Arial" w:eastAsia="DengXian" w:hAnsi="Arial" w:cs="Arial"/>
          <w:kern w:val="0"/>
          <w:lang w:val="en-GB" w:eastAsia="zh-CN"/>
        </w:rPr>
        <w:t>.</w:t>
      </w:r>
      <w:r>
        <w:rPr>
          <w:rFonts w:ascii="Arial" w:eastAsia="DengXian" w:hAnsi="Arial" w:cs="Arial"/>
          <w:kern w:val="0"/>
          <w:lang w:val="en-GB" w:eastAsia="zh-CN"/>
        </w:rPr>
        <w:t>, in the middle of the slot with respect to PDSCH-PUSCH, but the other second UL muting symbol for CLI equalization in the control region of the slot, i.e., on the first or second symbol with respect to DL-UL interference incurred from PDCCH.</w:t>
      </w:r>
      <w:r w:rsidR="009C0917">
        <w:rPr>
          <w:rFonts w:ascii="Arial" w:eastAsia="DengXian" w:hAnsi="Arial" w:cs="Arial"/>
          <w:kern w:val="0"/>
          <w:lang w:val="en-GB" w:eastAsia="zh-CN"/>
        </w:rPr>
        <w:t xml:space="preserve"> Therefore, for PUSCH mapping type B, the UE </w:t>
      </w:r>
      <w:r w:rsidR="00E90AD8">
        <w:rPr>
          <w:rFonts w:ascii="Arial" w:eastAsia="DengXian" w:hAnsi="Arial" w:cs="Arial"/>
          <w:kern w:val="0"/>
          <w:lang w:val="en-GB" w:eastAsia="zh-CN"/>
        </w:rPr>
        <w:t xml:space="preserve">only needs to </w:t>
      </w:r>
      <w:r w:rsidR="009C0917">
        <w:rPr>
          <w:rFonts w:ascii="Arial" w:eastAsia="DengXian" w:hAnsi="Arial" w:cs="Arial"/>
          <w:kern w:val="0"/>
          <w:lang w:val="en-GB" w:eastAsia="zh-CN"/>
        </w:rPr>
        <w:t>support 1 UL muted symbol.</w:t>
      </w:r>
    </w:p>
    <w:p w14:paraId="1BEDF49D" w14:textId="02EB5D16" w:rsidR="002D423D" w:rsidRDefault="002D423D" w:rsidP="002D423D">
      <w:pPr>
        <w:widowControl/>
        <w:wordWrap/>
        <w:autoSpaceDE/>
        <w:autoSpaceDN/>
        <w:spacing w:after="120" w:line="288" w:lineRule="auto"/>
        <w:rPr>
          <w:rFonts w:ascii="Arial" w:eastAsia="DengXian" w:hAnsi="Arial" w:cs="Arial"/>
          <w:kern w:val="0"/>
          <w:lang w:val="en-GB" w:eastAsia="zh-CN"/>
        </w:rPr>
      </w:pPr>
    </w:p>
    <w:p w14:paraId="411AF6D2" w14:textId="0D47D684" w:rsidR="009C0917" w:rsidRPr="00A05449" w:rsidRDefault="009C0917" w:rsidP="009C0917">
      <w:pPr>
        <w:widowControl/>
        <w:wordWrap/>
        <w:autoSpaceDE/>
        <w:autoSpaceDN/>
        <w:spacing w:after="120" w:line="240" w:lineRule="auto"/>
        <w:ind w:left="1252" w:hangingChars="638" w:hanging="1252"/>
        <w:rPr>
          <w:rFonts w:ascii="Arial" w:eastAsia="Batang" w:hAnsi="Arial" w:cs="Arial"/>
          <w:b/>
          <w:i/>
          <w:kern w:val="0"/>
          <w:szCs w:val="20"/>
        </w:rPr>
      </w:pPr>
      <w:r w:rsidRPr="00A05449">
        <w:rPr>
          <w:rFonts w:ascii="Arial" w:eastAsia="Batang" w:hAnsi="Arial" w:cs="Arial"/>
          <w:b/>
          <w:i/>
          <w:kern w:val="0"/>
          <w:szCs w:val="20"/>
        </w:rPr>
        <w:t>Proposal 1</w:t>
      </w:r>
      <w:r>
        <w:rPr>
          <w:rFonts w:ascii="Arial" w:eastAsia="Batang" w:hAnsi="Arial" w:cs="Arial"/>
          <w:b/>
          <w:i/>
          <w:kern w:val="0"/>
          <w:szCs w:val="20"/>
        </w:rPr>
        <w:t>1:</w:t>
      </w:r>
      <w:r w:rsidRPr="00A05449">
        <w:rPr>
          <w:rFonts w:ascii="Arial" w:eastAsia="Batang" w:hAnsi="Arial" w:cs="Arial"/>
          <w:b/>
          <w:i/>
          <w:kern w:val="0"/>
          <w:szCs w:val="20"/>
        </w:rPr>
        <w:t xml:space="preserve"> </w:t>
      </w:r>
      <w:r>
        <w:rPr>
          <w:rFonts w:ascii="Arial" w:eastAsia="Batang" w:hAnsi="Arial" w:cs="Arial"/>
          <w:bCs/>
          <w:i/>
          <w:kern w:val="0"/>
          <w:szCs w:val="20"/>
        </w:rPr>
        <w:t xml:space="preserve">For </w:t>
      </w:r>
      <w:r w:rsidRPr="00A05449">
        <w:rPr>
          <w:rFonts w:ascii="Arial" w:eastAsia="Batang" w:hAnsi="Arial" w:cs="Arial"/>
          <w:bCs/>
          <w:i/>
          <w:kern w:val="0"/>
          <w:szCs w:val="20"/>
        </w:rPr>
        <w:t xml:space="preserve">FG </w:t>
      </w:r>
      <w:r>
        <w:rPr>
          <w:rFonts w:ascii="Arial" w:eastAsia="Batang" w:hAnsi="Arial" w:cs="Arial"/>
          <w:bCs/>
          <w:i/>
          <w:kern w:val="0"/>
          <w:szCs w:val="20"/>
        </w:rPr>
        <w:t>60</w:t>
      </w:r>
      <w:r w:rsidRPr="00A05449">
        <w:rPr>
          <w:rFonts w:ascii="Arial" w:eastAsia="Batang" w:hAnsi="Arial" w:cs="Arial"/>
          <w:bCs/>
          <w:i/>
          <w:kern w:val="0"/>
          <w:szCs w:val="20"/>
        </w:rPr>
        <w:t>-</w:t>
      </w:r>
      <w:r>
        <w:rPr>
          <w:rFonts w:ascii="Arial" w:eastAsia="Batang" w:hAnsi="Arial" w:cs="Arial"/>
          <w:bCs/>
          <w:i/>
          <w:kern w:val="0"/>
          <w:szCs w:val="20"/>
        </w:rPr>
        <w:t>7/60</w:t>
      </w:r>
      <w:r w:rsidRPr="00A05449">
        <w:rPr>
          <w:rFonts w:ascii="Arial" w:eastAsia="Batang" w:hAnsi="Arial" w:cs="Arial"/>
          <w:bCs/>
          <w:i/>
          <w:kern w:val="0"/>
          <w:szCs w:val="20"/>
        </w:rPr>
        <w:t>-</w:t>
      </w:r>
      <w:r>
        <w:rPr>
          <w:rFonts w:ascii="Arial" w:eastAsia="Batang" w:hAnsi="Arial" w:cs="Arial"/>
          <w:bCs/>
          <w:i/>
          <w:kern w:val="0"/>
          <w:szCs w:val="20"/>
        </w:rPr>
        <w:t>7</w:t>
      </w:r>
      <w:r w:rsidRPr="00A05449">
        <w:rPr>
          <w:rFonts w:ascii="Arial" w:eastAsia="Batang" w:hAnsi="Arial" w:cs="Arial"/>
          <w:bCs/>
          <w:i/>
          <w:kern w:val="0"/>
          <w:szCs w:val="20"/>
        </w:rPr>
        <w:t>A</w:t>
      </w:r>
      <w:r>
        <w:rPr>
          <w:rFonts w:ascii="Arial" w:eastAsia="Batang" w:hAnsi="Arial" w:cs="Arial"/>
          <w:bCs/>
          <w:i/>
          <w:kern w:val="0"/>
          <w:szCs w:val="20"/>
        </w:rPr>
        <w:t>, add co</w:t>
      </w:r>
      <w:r w:rsidRPr="009C0917">
        <w:rPr>
          <w:rFonts w:ascii="Arial" w:eastAsia="Batang" w:hAnsi="Arial" w:cs="Arial"/>
          <w:bCs/>
          <w:i/>
          <w:kern w:val="0"/>
          <w:szCs w:val="20"/>
        </w:rPr>
        <w:t>mponent “</w:t>
      </w:r>
      <w:r w:rsidRPr="009C0917">
        <w:rPr>
          <w:rFonts w:ascii="Arial" w:eastAsia="DengXian" w:hAnsi="Arial" w:cs="Arial"/>
          <w:i/>
          <w:kern w:val="0"/>
          <w:lang w:val="en-GB" w:eastAsia="zh-CN"/>
        </w:rPr>
        <w:t>For PUSCH mapping type A, support 1 UL muting symbol before the first FL DMRS and 1 UL muting symbol after the first FL DMRS</w:t>
      </w:r>
      <w:r w:rsidRPr="009C0917">
        <w:rPr>
          <w:rFonts w:ascii="Arial" w:eastAsia="Batang" w:hAnsi="Arial" w:cs="Arial"/>
          <w:bCs/>
          <w:i/>
          <w:kern w:val="0"/>
          <w:szCs w:val="20"/>
        </w:rPr>
        <w:t>”</w:t>
      </w:r>
    </w:p>
    <w:p w14:paraId="1A5EC792" w14:textId="0285E55D" w:rsidR="009C0917" w:rsidRPr="009C0917" w:rsidRDefault="009C0917" w:rsidP="009C0917">
      <w:pPr>
        <w:widowControl/>
        <w:wordWrap/>
        <w:autoSpaceDE/>
        <w:autoSpaceDN/>
        <w:spacing w:after="120" w:line="240" w:lineRule="auto"/>
        <w:ind w:left="1252" w:hangingChars="638" w:hanging="1252"/>
        <w:rPr>
          <w:rFonts w:ascii="Arial" w:eastAsia="Batang" w:hAnsi="Arial" w:cs="Arial"/>
          <w:b/>
          <w:i/>
          <w:kern w:val="0"/>
          <w:szCs w:val="20"/>
        </w:rPr>
      </w:pPr>
      <w:r w:rsidRPr="00A05449">
        <w:rPr>
          <w:rFonts w:ascii="Arial" w:eastAsia="Batang" w:hAnsi="Arial" w:cs="Arial"/>
          <w:b/>
          <w:i/>
          <w:kern w:val="0"/>
          <w:szCs w:val="20"/>
        </w:rPr>
        <w:t>Proposal 1</w:t>
      </w:r>
      <w:r>
        <w:rPr>
          <w:rFonts w:ascii="Arial" w:eastAsia="Batang" w:hAnsi="Arial" w:cs="Arial"/>
          <w:b/>
          <w:i/>
          <w:kern w:val="0"/>
          <w:szCs w:val="20"/>
        </w:rPr>
        <w:t>2:</w:t>
      </w:r>
      <w:r w:rsidRPr="00A05449">
        <w:rPr>
          <w:rFonts w:ascii="Arial" w:eastAsia="Batang" w:hAnsi="Arial" w:cs="Arial"/>
          <w:b/>
          <w:i/>
          <w:kern w:val="0"/>
          <w:szCs w:val="20"/>
        </w:rPr>
        <w:t xml:space="preserve"> </w:t>
      </w:r>
      <w:r>
        <w:rPr>
          <w:rFonts w:ascii="Arial" w:eastAsia="Batang" w:hAnsi="Arial" w:cs="Arial"/>
          <w:bCs/>
          <w:i/>
          <w:kern w:val="0"/>
          <w:szCs w:val="20"/>
        </w:rPr>
        <w:t xml:space="preserve">For </w:t>
      </w:r>
      <w:r w:rsidRPr="00A05449">
        <w:rPr>
          <w:rFonts w:ascii="Arial" w:eastAsia="Batang" w:hAnsi="Arial" w:cs="Arial"/>
          <w:bCs/>
          <w:i/>
          <w:kern w:val="0"/>
          <w:szCs w:val="20"/>
        </w:rPr>
        <w:t xml:space="preserve">FG </w:t>
      </w:r>
      <w:r>
        <w:rPr>
          <w:rFonts w:ascii="Arial" w:eastAsia="Batang" w:hAnsi="Arial" w:cs="Arial"/>
          <w:bCs/>
          <w:i/>
          <w:kern w:val="0"/>
          <w:szCs w:val="20"/>
        </w:rPr>
        <w:t>60</w:t>
      </w:r>
      <w:r w:rsidRPr="00A05449">
        <w:rPr>
          <w:rFonts w:ascii="Arial" w:eastAsia="Batang" w:hAnsi="Arial" w:cs="Arial"/>
          <w:bCs/>
          <w:i/>
          <w:kern w:val="0"/>
          <w:szCs w:val="20"/>
        </w:rPr>
        <w:t>-</w:t>
      </w:r>
      <w:r>
        <w:rPr>
          <w:rFonts w:ascii="Arial" w:eastAsia="Batang" w:hAnsi="Arial" w:cs="Arial"/>
          <w:bCs/>
          <w:i/>
          <w:kern w:val="0"/>
          <w:szCs w:val="20"/>
        </w:rPr>
        <w:t>7/60</w:t>
      </w:r>
      <w:r w:rsidRPr="00A05449">
        <w:rPr>
          <w:rFonts w:ascii="Arial" w:eastAsia="Batang" w:hAnsi="Arial" w:cs="Arial"/>
          <w:bCs/>
          <w:i/>
          <w:kern w:val="0"/>
          <w:szCs w:val="20"/>
        </w:rPr>
        <w:t>-</w:t>
      </w:r>
      <w:r>
        <w:rPr>
          <w:rFonts w:ascii="Arial" w:eastAsia="Batang" w:hAnsi="Arial" w:cs="Arial"/>
          <w:bCs/>
          <w:i/>
          <w:kern w:val="0"/>
          <w:szCs w:val="20"/>
        </w:rPr>
        <w:t>7</w:t>
      </w:r>
      <w:r w:rsidRPr="00A05449">
        <w:rPr>
          <w:rFonts w:ascii="Arial" w:eastAsia="Batang" w:hAnsi="Arial" w:cs="Arial"/>
          <w:bCs/>
          <w:i/>
          <w:kern w:val="0"/>
          <w:szCs w:val="20"/>
        </w:rPr>
        <w:t>A</w:t>
      </w:r>
      <w:r>
        <w:rPr>
          <w:rFonts w:ascii="Arial" w:eastAsia="Batang" w:hAnsi="Arial" w:cs="Arial"/>
          <w:bCs/>
          <w:i/>
          <w:kern w:val="0"/>
          <w:szCs w:val="20"/>
        </w:rPr>
        <w:t>, add co</w:t>
      </w:r>
      <w:r w:rsidRPr="009C0917">
        <w:rPr>
          <w:rFonts w:ascii="Arial" w:eastAsia="Batang" w:hAnsi="Arial" w:cs="Arial"/>
          <w:bCs/>
          <w:i/>
          <w:kern w:val="0"/>
          <w:szCs w:val="20"/>
        </w:rPr>
        <w:t>mponent “</w:t>
      </w:r>
      <w:r w:rsidRPr="009C0917">
        <w:rPr>
          <w:rFonts w:ascii="Arial" w:eastAsia="DengXian" w:hAnsi="Arial" w:cs="Arial"/>
          <w:i/>
          <w:kern w:val="0"/>
          <w:lang w:val="en-GB" w:eastAsia="zh-CN"/>
        </w:rPr>
        <w:t xml:space="preserve">For PUSCH mapping type </w:t>
      </w:r>
      <w:r>
        <w:rPr>
          <w:rFonts w:ascii="Arial" w:eastAsia="DengXian" w:hAnsi="Arial" w:cs="Arial"/>
          <w:i/>
          <w:kern w:val="0"/>
          <w:lang w:val="en-GB" w:eastAsia="zh-CN"/>
        </w:rPr>
        <w:t>B</w:t>
      </w:r>
      <w:r w:rsidRPr="009C0917">
        <w:rPr>
          <w:rFonts w:ascii="Arial" w:eastAsia="DengXian" w:hAnsi="Arial" w:cs="Arial"/>
          <w:i/>
          <w:kern w:val="0"/>
          <w:lang w:val="en-GB" w:eastAsia="zh-CN"/>
        </w:rPr>
        <w:t>, support 1 UL muting symbol</w:t>
      </w:r>
      <w:r w:rsidRPr="009C0917">
        <w:rPr>
          <w:rFonts w:ascii="Arial" w:eastAsia="Batang" w:hAnsi="Arial" w:cs="Arial"/>
          <w:bCs/>
          <w:i/>
          <w:kern w:val="0"/>
          <w:szCs w:val="20"/>
        </w:rPr>
        <w:t>”</w:t>
      </w:r>
      <w:r>
        <w:rPr>
          <w:rFonts w:ascii="Arial" w:eastAsia="Batang" w:hAnsi="Arial" w:cs="Arial"/>
          <w:bCs/>
          <w:i/>
          <w:kern w:val="0"/>
          <w:szCs w:val="20"/>
        </w:rPr>
        <w:t>.</w:t>
      </w:r>
    </w:p>
    <w:p w14:paraId="2FD6FBC7" w14:textId="77777777" w:rsidR="0089014D" w:rsidRDefault="0089014D" w:rsidP="0089014D">
      <w:pPr>
        <w:widowControl/>
        <w:wordWrap/>
        <w:autoSpaceDE/>
        <w:autoSpaceDN/>
        <w:spacing w:before="120" w:after="120"/>
      </w:pPr>
    </w:p>
    <w:p w14:paraId="5A945566" w14:textId="600F16DC" w:rsidR="0089014D" w:rsidRPr="0089014D" w:rsidRDefault="0089014D" w:rsidP="0089014D">
      <w:pPr>
        <w:widowControl/>
        <w:wordWrap/>
        <w:autoSpaceDE/>
        <w:autoSpaceDN/>
        <w:spacing w:before="120" w:after="120"/>
        <w:rPr>
          <w:rFonts w:ascii="Arial" w:eastAsia="Calibri" w:hAnsi="Arial" w:cs="Arial"/>
          <w:bCs/>
          <w:iCs/>
          <w:color w:val="000000"/>
          <w:kern w:val="0"/>
          <w:lang w:eastAsia="zh-CN"/>
        </w:rPr>
      </w:pPr>
      <w:r>
        <w:rPr>
          <w:rFonts w:ascii="Arial" w:eastAsia="Calibri" w:hAnsi="Arial" w:cs="Arial"/>
          <w:bCs/>
          <w:iCs/>
          <w:color w:val="000000"/>
          <w:kern w:val="0"/>
          <w:lang w:eastAsia="zh-CN"/>
        </w:rPr>
        <w:t xml:space="preserve">In our view, </w:t>
      </w:r>
      <w:r w:rsidRPr="0089014D">
        <w:rPr>
          <w:rFonts w:ascii="Arial" w:eastAsia="Calibri" w:hAnsi="Arial" w:cs="Arial"/>
          <w:bCs/>
          <w:iCs/>
          <w:color w:val="000000"/>
          <w:kern w:val="0"/>
          <w:lang w:eastAsia="zh-CN"/>
        </w:rPr>
        <w:t xml:space="preserve">mandatory </w:t>
      </w:r>
      <w:r w:rsidR="00F4092F">
        <w:rPr>
          <w:rFonts w:ascii="Arial" w:eastAsia="Calibri" w:hAnsi="Arial" w:cs="Arial"/>
          <w:bCs/>
          <w:iCs/>
          <w:color w:val="000000"/>
          <w:kern w:val="0"/>
          <w:lang w:eastAsia="zh-CN"/>
        </w:rPr>
        <w:t xml:space="preserve">UE side </w:t>
      </w:r>
      <w:r w:rsidRPr="0089014D">
        <w:rPr>
          <w:rFonts w:ascii="Arial" w:eastAsia="Calibri" w:hAnsi="Arial" w:cs="Arial"/>
          <w:bCs/>
          <w:iCs/>
          <w:color w:val="000000"/>
          <w:kern w:val="0"/>
          <w:lang w:eastAsia="zh-CN"/>
        </w:rPr>
        <w:t xml:space="preserve">support of UL muting on PUSCH symbols that can carry UCI </w:t>
      </w:r>
      <w:r w:rsidR="00F4092F">
        <w:rPr>
          <w:rFonts w:ascii="Arial" w:eastAsia="Calibri" w:hAnsi="Arial" w:cs="Arial"/>
          <w:bCs/>
          <w:iCs/>
          <w:color w:val="000000"/>
          <w:kern w:val="0"/>
          <w:lang w:eastAsia="zh-CN"/>
        </w:rPr>
        <w:t xml:space="preserve">is </w:t>
      </w:r>
      <w:r w:rsidRPr="0089014D">
        <w:rPr>
          <w:rFonts w:ascii="Arial" w:eastAsia="Calibri" w:hAnsi="Arial" w:cs="Arial"/>
          <w:bCs/>
          <w:iCs/>
          <w:color w:val="000000"/>
          <w:kern w:val="0"/>
          <w:lang w:eastAsia="zh-CN"/>
        </w:rPr>
        <w:t xml:space="preserve">not required. For Rel-19 UEs not supporting such a functionality, the gNB can </w:t>
      </w:r>
      <w:r>
        <w:rPr>
          <w:rFonts w:ascii="Arial" w:eastAsia="Calibri" w:hAnsi="Arial" w:cs="Arial"/>
          <w:bCs/>
          <w:iCs/>
          <w:color w:val="000000"/>
          <w:kern w:val="0"/>
          <w:lang w:eastAsia="zh-CN"/>
        </w:rPr>
        <w:t xml:space="preserve">still </w:t>
      </w:r>
      <w:r w:rsidRPr="0089014D">
        <w:rPr>
          <w:rFonts w:ascii="Arial" w:eastAsia="Calibri" w:hAnsi="Arial" w:cs="Arial"/>
          <w:bCs/>
          <w:iCs/>
          <w:color w:val="000000"/>
          <w:kern w:val="0"/>
          <w:lang w:eastAsia="zh-CN"/>
        </w:rPr>
        <w:t>configure time-domain locations of UL muting symbols based on the max</w:t>
      </w:r>
      <w:r>
        <w:rPr>
          <w:rFonts w:ascii="Arial" w:eastAsia="Calibri" w:hAnsi="Arial" w:cs="Arial"/>
          <w:bCs/>
          <w:iCs/>
          <w:color w:val="000000"/>
          <w:kern w:val="0"/>
          <w:lang w:eastAsia="zh-CN"/>
        </w:rPr>
        <w:t>imum</w:t>
      </w:r>
      <w:r w:rsidRPr="0089014D">
        <w:rPr>
          <w:rFonts w:ascii="Arial" w:eastAsia="Calibri" w:hAnsi="Arial" w:cs="Arial"/>
          <w:bCs/>
          <w:iCs/>
          <w:color w:val="000000"/>
          <w:kern w:val="0"/>
          <w:lang w:eastAsia="zh-CN"/>
        </w:rPr>
        <w:t xml:space="preserve"> UCI payload assumption and accounting for the beta offsets. When the UE not supporting UL muting on PUSCH symbols that can carry UCI determines presence of UCI on such a symbol resulting from the control/data multiplexing for PUSCH, the UE does not apply the UL muting the in the symbol.</w:t>
      </w:r>
    </w:p>
    <w:p w14:paraId="418069EE" w14:textId="49FB453F" w:rsidR="0089014D" w:rsidRPr="0089014D" w:rsidRDefault="00F4092F" w:rsidP="00F4092F">
      <w:pPr>
        <w:widowControl/>
        <w:wordWrap/>
        <w:autoSpaceDE/>
        <w:autoSpaceDN/>
        <w:spacing w:before="120" w:after="120"/>
        <w:rPr>
          <w:rFonts w:ascii="Arial" w:eastAsia="Calibri" w:hAnsi="Arial" w:cs="Arial"/>
          <w:color w:val="000000"/>
          <w:kern w:val="0"/>
          <w:szCs w:val="20"/>
          <w:lang w:eastAsia="zh-CN"/>
        </w:rPr>
      </w:pPr>
      <w:r>
        <w:rPr>
          <w:rFonts w:ascii="Arial" w:eastAsia="Calibri" w:hAnsi="Arial" w:cs="Arial"/>
          <w:color w:val="000000"/>
          <w:kern w:val="0"/>
          <w:szCs w:val="20"/>
          <w:lang w:eastAsia="zh-CN"/>
        </w:rPr>
        <w:t xml:space="preserve">It is even more important to exclude specific PUSCH allocation cases such as UCI only payload from UL muting. </w:t>
      </w:r>
      <w:r w:rsidR="0089014D" w:rsidRPr="0089014D">
        <w:rPr>
          <w:rFonts w:ascii="Arial" w:eastAsia="Calibri" w:hAnsi="Arial" w:cs="Arial"/>
          <w:color w:val="000000"/>
          <w:kern w:val="0"/>
          <w:szCs w:val="20"/>
          <w:lang w:eastAsia="zh-CN"/>
        </w:rPr>
        <w:t xml:space="preserve">Even with a combined CSI and A/N payload size of ~2000 bits, the resulting PUSCH allocation would typically not exceed a few symbols over the PUSCH allocation </w:t>
      </w:r>
      <w:r>
        <w:rPr>
          <w:rFonts w:ascii="Arial" w:eastAsia="Calibri" w:hAnsi="Arial" w:cs="Arial"/>
          <w:color w:val="000000"/>
          <w:kern w:val="0"/>
          <w:szCs w:val="20"/>
          <w:lang w:eastAsia="zh-CN"/>
        </w:rPr>
        <w:t>bandwidth</w:t>
      </w:r>
      <w:r w:rsidR="0089014D" w:rsidRPr="0089014D">
        <w:rPr>
          <w:rFonts w:ascii="Arial" w:eastAsia="Calibri" w:hAnsi="Arial" w:cs="Arial"/>
          <w:color w:val="000000"/>
          <w:kern w:val="0"/>
          <w:szCs w:val="20"/>
          <w:lang w:eastAsia="zh-CN"/>
        </w:rPr>
        <w:t xml:space="preserve">. For UCI-only PUSCH, a transparent muting symbol can </w:t>
      </w:r>
      <w:r>
        <w:rPr>
          <w:rFonts w:ascii="Arial" w:eastAsia="Calibri" w:hAnsi="Arial" w:cs="Arial"/>
          <w:color w:val="000000"/>
          <w:kern w:val="0"/>
          <w:szCs w:val="20"/>
          <w:lang w:eastAsia="zh-CN"/>
        </w:rPr>
        <w:t xml:space="preserve">easily </w:t>
      </w:r>
      <w:r w:rsidR="0089014D" w:rsidRPr="0089014D">
        <w:rPr>
          <w:rFonts w:ascii="Arial" w:eastAsia="Calibri" w:hAnsi="Arial" w:cs="Arial"/>
          <w:color w:val="000000"/>
          <w:kern w:val="0"/>
          <w:szCs w:val="20"/>
          <w:lang w:eastAsia="zh-CN"/>
        </w:rPr>
        <w:t xml:space="preserve">be created by the gNB as scheduling gap following the UCI-only PUSCH similar to the case of </w:t>
      </w:r>
      <w:r>
        <w:rPr>
          <w:rFonts w:ascii="Arial" w:eastAsia="Calibri" w:hAnsi="Arial" w:cs="Arial"/>
          <w:color w:val="000000"/>
          <w:kern w:val="0"/>
          <w:szCs w:val="20"/>
          <w:lang w:eastAsia="zh-CN"/>
        </w:rPr>
        <w:t xml:space="preserve">a </w:t>
      </w:r>
      <w:r w:rsidR="0089014D" w:rsidRPr="0089014D">
        <w:rPr>
          <w:rFonts w:ascii="Arial" w:eastAsia="Calibri" w:hAnsi="Arial" w:cs="Arial"/>
          <w:color w:val="000000"/>
          <w:kern w:val="0"/>
          <w:szCs w:val="20"/>
          <w:lang w:eastAsia="zh-CN"/>
        </w:rPr>
        <w:t>short PUSCH allocations.</w:t>
      </w:r>
      <w:r>
        <w:rPr>
          <w:rFonts w:ascii="Arial" w:eastAsia="Calibri" w:hAnsi="Arial" w:cs="Arial"/>
          <w:color w:val="000000"/>
          <w:kern w:val="0"/>
          <w:szCs w:val="20"/>
          <w:lang w:eastAsia="zh-CN"/>
        </w:rPr>
        <w:t xml:space="preserve"> It should also be considered that i</w:t>
      </w:r>
      <w:r w:rsidRPr="0089014D">
        <w:rPr>
          <w:rFonts w:ascii="Arial" w:eastAsia="Calibri" w:hAnsi="Arial" w:cs="Arial"/>
          <w:color w:val="000000"/>
          <w:kern w:val="0"/>
          <w:szCs w:val="20"/>
          <w:lang w:eastAsia="zh-CN"/>
        </w:rPr>
        <w:t xml:space="preserve">n absence of </w:t>
      </w:r>
      <w:r>
        <w:rPr>
          <w:rFonts w:ascii="Arial" w:eastAsia="Calibri" w:hAnsi="Arial" w:cs="Arial"/>
          <w:color w:val="000000"/>
          <w:kern w:val="0"/>
          <w:szCs w:val="20"/>
          <w:lang w:eastAsia="zh-CN"/>
        </w:rPr>
        <w:t xml:space="preserve">a </w:t>
      </w:r>
      <w:r w:rsidRPr="0089014D">
        <w:rPr>
          <w:rFonts w:ascii="Arial" w:eastAsia="Calibri" w:hAnsi="Arial" w:cs="Arial"/>
          <w:color w:val="000000"/>
          <w:kern w:val="0"/>
          <w:szCs w:val="20"/>
          <w:lang w:eastAsia="zh-CN"/>
        </w:rPr>
        <w:t xml:space="preserve">data payload </w:t>
      </w:r>
      <w:r>
        <w:rPr>
          <w:rFonts w:ascii="Arial" w:eastAsia="Calibri" w:hAnsi="Arial" w:cs="Arial"/>
          <w:color w:val="000000"/>
          <w:kern w:val="0"/>
          <w:szCs w:val="20"/>
          <w:lang w:eastAsia="zh-CN"/>
        </w:rPr>
        <w:t xml:space="preserve">on </w:t>
      </w:r>
      <w:r w:rsidRPr="0089014D">
        <w:rPr>
          <w:rFonts w:ascii="Arial" w:eastAsia="Calibri" w:hAnsi="Arial" w:cs="Arial"/>
          <w:color w:val="000000"/>
          <w:kern w:val="0"/>
          <w:szCs w:val="20"/>
          <w:lang w:eastAsia="zh-CN"/>
        </w:rPr>
        <w:t xml:space="preserve">PUSCH, the resulting </w:t>
      </w:r>
      <w:r>
        <w:rPr>
          <w:rFonts w:ascii="Arial" w:eastAsia="Calibri" w:hAnsi="Arial" w:cs="Arial"/>
          <w:color w:val="000000"/>
          <w:kern w:val="0"/>
          <w:szCs w:val="20"/>
          <w:lang w:eastAsia="zh-CN"/>
        </w:rPr>
        <w:t>UCI decoding performance is harder to control by the gNB.</w:t>
      </w:r>
    </w:p>
    <w:p w14:paraId="766C9E0F" w14:textId="77777777" w:rsidR="0089014D" w:rsidRPr="0089014D" w:rsidRDefault="0089014D" w:rsidP="0089014D">
      <w:pPr>
        <w:widowControl/>
        <w:wordWrap/>
        <w:autoSpaceDE/>
        <w:autoSpaceDN/>
        <w:spacing w:after="120"/>
        <w:rPr>
          <w:rFonts w:ascii="Arial" w:eastAsia="Calibri" w:hAnsi="Arial" w:cs="Arial"/>
          <w:color w:val="000000"/>
          <w:kern w:val="0"/>
          <w:szCs w:val="20"/>
          <w:lang w:eastAsia="zh-CN"/>
        </w:rPr>
      </w:pPr>
    </w:p>
    <w:p w14:paraId="5D47E4ED" w14:textId="4F9D567E" w:rsidR="0089014D" w:rsidRPr="00F4092F" w:rsidRDefault="0089014D" w:rsidP="00F4092F">
      <w:pPr>
        <w:widowControl/>
        <w:tabs>
          <w:tab w:val="left" w:pos="1701"/>
        </w:tabs>
        <w:wordWrap/>
        <w:autoSpaceDE/>
        <w:autoSpaceDN/>
        <w:spacing w:after="120"/>
        <w:ind w:left="1276" w:hanging="1276"/>
        <w:rPr>
          <w:rFonts w:ascii="Arial" w:eastAsia="Calibri" w:hAnsi="Arial" w:cs="Arial"/>
          <w:i/>
          <w:iCs/>
          <w:color w:val="000000"/>
          <w:kern w:val="0"/>
          <w:lang w:eastAsia="zh-CN"/>
        </w:rPr>
      </w:pPr>
      <w:r w:rsidRPr="0089014D">
        <w:rPr>
          <w:rFonts w:ascii="Arial" w:eastAsia="Calibri" w:hAnsi="Arial" w:cs="Arial"/>
          <w:b/>
          <w:bCs/>
          <w:color w:val="000000"/>
          <w:kern w:val="0"/>
          <w:lang w:eastAsia="zh-CN"/>
        </w:rPr>
        <w:lastRenderedPageBreak/>
        <w:t xml:space="preserve">Proposal </w:t>
      </w:r>
      <w:r>
        <w:rPr>
          <w:rFonts w:ascii="Arial" w:eastAsia="Calibri" w:hAnsi="Arial" w:cs="Arial"/>
          <w:b/>
          <w:bCs/>
          <w:color w:val="000000"/>
          <w:kern w:val="0"/>
          <w:lang w:eastAsia="zh-CN"/>
        </w:rPr>
        <w:t>13</w:t>
      </w:r>
      <w:r w:rsidRPr="0089014D">
        <w:rPr>
          <w:rFonts w:ascii="Arial" w:eastAsia="Calibri" w:hAnsi="Arial" w:cs="Arial"/>
          <w:b/>
          <w:bCs/>
          <w:color w:val="000000"/>
          <w:kern w:val="0"/>
          <w:lang w:eastAsia="zh-CN"/>
        </w:rPr>
        <w:t xml:space="preserve">: </w:t>
      </w:r>
      <w:r>
        <w:rPr>
          <w:rFonts w:ascii="Arial" w:eastAsia="Batang" w:hAnsi="Arial" w:cs="Arial"/>
          <w:bCs/>
          <w:i/>
          <w:kern w:val="0"/>
          <w:szCs w:val="20"/>
        </w:rPr>
        <w:t xml:space="preserve">For </w:t>
      </w:r>
      <w:r w:rsidRPr="00A05449">
        <w:rPr>
          <w:rFonts w:ascii="Arial" w:eastAsia="Batang" w:hAnsi="Arial" w:cs="Arial"/>
          <w:bCs/>
          <w:i/>
          <w:kern w:val="0"/>
          <w:szCs w:val="20"/>
        </w:rPr>
        <w:t xml:space="preserve">FG </w:t>
      </w:r>
      <w:r>
        <w:rPr>
          <w:rFonts w:ascii="Arial" w:eastAsia="Batang" w:hAnsi="Arial" w:cs="Arial"/>
          <w:bCs/>
          <w:i/>
          <w:kern w:val="0"/>
          <w:szCs w:val="20"/>
        </w:rPr>
        <w:t>60</w:t>
      </w:r>
      <w:r w:rsidRPr="00A05449">
        <w:rPr>
          <w:rFonts w:ascii="Arial" w:eastAsia="Batang" w:hAnsi="Arial" w:cs="Arial"/>
          <w:bCs/>
          <w:i/>
          <w:kern w:val="0"/>
          <w:szCs w:val="20"/>
        </w:rPr>
        <w:t>-</w:t>
      </w:r>
      <w:r>
        <w:rPr>
          <w:rFonts w:ascii="Arial" w:eastAsia="Batang" w:hAnsi="Arial" w:cs="Arial"/>
          <w:bCs/>
          <w:i/>
          <w:kern w:val="0"/>
          <w:szCs w:val="20"/>
        </w:rPr>
        <w:t>7/60</w:t>
      </w:r>
      <w:r w:rsidRPr="00A05449">
        <w:rPr>
          <w:rFonts w:ascii="Arial" w:eastAsia="Batang" w:hAnsi="Arial" w:cs="Arial"/>
          <w:bCs/>
          <w:i/>
          <w:kern w:val="0"/>
          <w:szCs w:val="20"/>
        </w:rPr>
        <w:t>-</w:t>
      </w:r>
      <w:r>
        <w:rPr>
          <w:rFonts w:ascii="Arial" w:eastAsia="Batang" w:hAnsi="Arial" w:cs="Arial"/>
          <w:bCs/>
          <w:i/>
          <w:kern w:val="0"/>
          <w:szCs w:val="20"/>
        </w:rPr>
        <w:t>7</w:t>
      </w:r>
      <w:r w:rsidRPr="00A05449">
        <w:rPr>
          <w:rFonts w:ascii="Arial" w:eastAsia="Batang" w:hAnsi="Arial" w:cs="Arial"/>
          <w:bCs/>
          <w:i/>
          <w:kern w:val="0"/>
          <w:szCs w:val="20"/>
        </w:rPr>
        <w:t>A</w:t>
      </w:r>
      <w:r>
        <w:rPr>
          <w:rFonts w:ascii="Arial" w:eastAsia="Batang" w:hAnsi="Arial" w:cs="Arial"/>
          <w:bCs/>
          <w:i/>
          <w:kern w:val="0"/>
          <w:szCs w:val="20"/>
        </w:rPr>
        <w:t xml:space="preserve">, add the additional restriction that </w:t>
      </w:r>
      <w:r w:rsidRPr="0089014D">
        <w:rPr>
          <w:rFonts w:ascii="Arial" w:eastAsia="Calibri" w:hAnsi="Arial" w:cs="Arial"/>
          <w:i/>
          <w:iCs/>
          <w:color w:val="000000"/>
          <w:kern w:val="0"/>
          <w:lang w:eastAsia="zh-CN"/>
        </w:rPr>
        <w:t xml:space="preserve">UL resource muting is not applied to </w:t>
      </w:r>
      <w:r>
        <w:rPr>
          <w:rFonts w:ascii="Arial" w:eastAsia="Calibri" w:hAnsi="Arial" w:cs="Arial"/>
          <w:i/>
          <w:iCs/>
          <w:color w:val="000000"/>
          <w:kern w:val="0"/>
          <w:lang w:eastAsia="zh-CN"/>
        </w:rPr>
        <w:t xml:space="preserve">a </w:t>
      </w:r>
      <w:r w:rsidRPr="0089014D">
        <w:rPr>
          <w:rFonts w:ascii="Arial" w:eastAsia="Calibri" w:hAnsi="Arial" w:cs="Arial"/>
          <w:i/>
          <w:iCs/>
          <w:color w:val="000000"/>
          <w:kern w:val="0"/>
          <w:lang w:eastAsia="zh-CN"/>
        </w:rPr>
        <w:t xml:space="preserve">PUSCH </w:t>
      </w:r>
      <w:r>
        <w:rPr>
          <w:rFonts w:ascii="Arial" w:eastAsia="Calibri" w:hAnsi="Arial" w:cs="Arial"/>
          <w:i/>
          <w:iCs/>
          <w:color w:val="000000"/>
          <w:kern w:val="0"/>
          <w:lang w:eastAsia="zh-CN"/>
        </w:rPr>
        <w:t xml:space="preserve">which only carries a </w:t>
      </w:r>
      <w:r w:rsidRPr="0089014D">
        <w:rPr>
          <w:rFonts w:ascii="Arial" w:eastAsia="Calibri" w:hAnsi="Arial" w:cs="Arial"/>
          <w:i/>
          <w:iCs/>
          <w:color w:val="000000"/>
          <w:kern w:val="0"/>
          <w:lang w:eastAsia="zh-CN"/>
        </w:rPr>
        <w:t>UCI</w:t>
      </w:r>
      <w:r>
        <w:rPr>
          <w:rFonts w:ascii="Arial" w:eastAsia="Calibri" w:hAnsi="Arial" w:cs="Arial"/>
          <w:i/>
          <w:iCs/>
          <w:color w:val="000000"/>
          <w:kern w:val="0"/>
          <w:lang w:eastAsia="zh-CN"/>
        </w:rPr>
        <w:t xml:space="preserve"> </w:t>
      </w:r>
      <w:r w:rsidRPr="0089014D">
        <w:rPr>
          <w:rFonts w:ascii="Arial" w:eastAsia="Calibri" w:hAnsi="Arial" w:cs="Arial"/>
          <w:i/>
          <w:iCs/>
          <w:color w:val="000000"/>
          <w:kern w:val="0"/>
          <w:lang w:eastAsia="zh-CN"/>
        </w:rPr>
        <w:t>payload</w:t>
      </w:r>
      <w:r w:rsidR="00E90AD8">
        <w:rPr>
          <w:rFonts w:ascii="Arial" w:eastAsia="Calibri" w:hAnsi="Arial" w:cs="Arial"/>
          <w:i/>
          <w:iCs/>
          <w:color w:val="000000"/>
          <w:kern w:val="0"/>
          <w:lang w:eastAsia="zh-CN"/>
        </w:rPr>
        <w:t xml:space="preserve"> but no data payload</w:t>
      </w:r>
      <w:r w:rsidRPr="0089014D">
        <w:rPr>
          <w:rFonts w:ascii="Arial" w:eastAsia="Calibri" w:hAnsi="Arial" w:cs="Arial"/>
          <w:i/>
          <w:iCs/>
          <w:color w:val="000000"/>
          <w:kern w:val="0"/>
          <w:lang w:eastAsia="zh-CN"/>
        </w:rPr>
        <w:t>.</w:t>
      </w:r>
    </w:p>
    <w:p w14:paraId="19CECDE6" w14:textId="77777777" w:rsidR="0089014D" w:rsidRPr="006F0240" w:rsidRDefault="0089014D" w:rsidP="006F0240"/>
    <w:p w14:paraId="09214C44" w14:textId="343115B2" w:rsidR="006F0240"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Batang" w:hAnsi="Arial" w:cs="Arial"/>
          <w:kern w:val="0"/>
          <w:sz w:val="28"/>
          <w:szCs w:val="20"/>
          <w:lang w:val="en-GB" w:eastAsia="en-US"/>
        </w:rPr>
      </w:pPr>
      <w:r w:rsidRPr="0072010D">
        <w:rPr>
          <w:rFonts w:ascii="Arial" w:eastAsia="Batang" w:hAnsi="Arial" w:cs="Arial" w:hint="eastAsia"/>
          <w:kern w:val="0"/>
          <w:sz w:val="28"/>
          <w:szCs w:val="20"/>
          <w:lang w:val="en-GB" w:eastAsia="en-US"/>
        </w:rPr>
        <w:t>2.</w:t>
      </w:r>
      <w:r w:rsidRPr="0072010D">
        <w:rPr>
          <w:rFonts w:ascii="Arial" w:eastAsia="Batang" w:hAnsi="Arial" w:cs="Arial"/>
          <w:kern w:val="0"/>
          <w:sz w:val="28"/>
          <w:szCs w:val="20"/>
          <w:lang w:val="en-GB" w:eastAsia="en-US"/>
        </w:rPr>
        <w:t>3</w:t>
      </w:r>
      <w:r w:rsidRPr="0072010D">
        <w:rPr>
          <w:rFonts w:ascii="Arial" w:eastAsia="Batang" w:hAnsi="Arial" w:cs="Arial" w:hint="eastAsia"/>
          <w:kern w:val="0"/>
          <w:sz w:val="28"/>
          <w:szCs w:val="20"/>
          <w:lang w:val="en-GB" w:eastAsia="en-US"/>
        </w:rPr>
        <w:t>.</w:t>
      </w:r>
      <w:r w:rsidRPr="0072010D">
        <w:rPr>
          <w:rFonts w:ascii="Arial" w:eastAsia="Batang" w:hAnsi="Arial" w:cs="Arial"/>
          <w:kern w:val="0"/>
          <w:sz w:val="28"/>
          <w:szCs w:val="20"/>
          <w:lang w:val="en-GB" w:eastAsia="en-US"/>
        </w:rPr>
        <w:t>2</w:t>
      </w:r>
      <w:r w:rsidRPr="0072010D">
        <w:rPr>
          <w:rFonts w:ascii="Arial" w:eastAsia="Batang" w:hAnsi="Arial" w:cs="Arial" w:hint="eastAsia"/>
          <w:kern w:val="0"/>
          <w:sz w:val="28"/>
          <w:szCs w:val="20"/>
          <w:lang w:val="en-GB" w:eastAsia="en-US"/>
        </w:rPr>
        <w:t xml:space="preserve">. </w:t>
      </w:r>
      <w:r w:rsidRPr="0072010D">
        <w:rPr>
          <w:rFonts w:ascii="Arial" w:eastAsia="Batang" w:hAnsi="Arial" w:cs="Arial"/>
          <w:kern w:val="0"/>
          <w:sz w:val="28"/>
          <w:szCs w:val="20"/>
          <w:lang w:val="en-GB" w:eastAsia="en-US"/>
        </w:rPr>
        <w:t xml:space="preserve">L1 UE-UE CLI </w:t>
      </w:r>
      <w:r w:rsidR="00883893">
        <w:rPr>
          <w:rFonts w:ascii="Arial" w:eastAsia="Batang" w:hAnsi="Arial" w:cs="Arial"/>
          <w:kern w:val="0"/>
          <w:sz w:val="28"/>
          <w:szCs w:val="20"/>
          <w:lang w:val="en-GB" w:eastAsia="en-US"/>
        </w:rPr>
        <w:t>m</w:t>
      </w:r>
      <w:r w:rsidRPr="0072010D">
        <w:rPr>
          <w:rFonts w:ascii="Arial" w:eastAsia="Batang" w:hAnsi="Arial" w:cs="Arial"/>
          <w:kern w:val="0"/>
          <w:sz w:val="28"/>
          <w:szCs w:val="20"/>
          <w:lang w:val="en-GB" w:eastAsia="en-US"/>
        </w:rPr>
        <w:t xml:space="preserve">easurement and </w:t>
      </w:r>
      <w:r w:rsidR="00883893">
        <w:rPr>
          <w:rFonts w:ascii="Arial" w:eastAsia="Batang" w:hAnsi="Arial" w:cs="Arial"/>
          <w:kern w:val="0"/>
          <w:sz w:val="28"/>
          <w:szCs w:val="20"/>
          <w:lang w:val="en-GB" w:eastAsia="en-US"/>
        </w:rPr>
        <w:t>r</w:t>
      </w:r>
      <w:r w:rsidRPr="0072010D">
        <w:rPr>
          <w:rFonts w:ascii="Arial" w:eastAsia="Batang" w:hAnsi="Arial" w:cs="Arial"/>
          <w:kern w:val="0"/>
          <w:sz w:val="28"/>
          <w:szCs w:val="20"/>
          <w:lang w:val="en-GB" w:eastAsia="en-US"/>
        </w:rPr>
        <w:t>eport</w:t>
      </w:r>
    </w:p>
    <w:p w14:paraId="38C38588" w14:textId="26872685" w:rsidR="00651CB6" w:rsidRDefault="00651CB6" w:rsidP="00651CB6">
      <w:pPr>
        <w:widowControl/>
        <w:wordWrap/>
        <w:autoSpaceDE/>
        <w:autoSpaceDN/>
        <w:spacing w:after="120" w:line="240" w:lineRule="auto"/>
        <w:ind w:left="1276" w:hangingChars="638" w:hanging="1276"/>
        <w:rPr>
          <w:rFonts w:ascii="Arial" w:hAnsi="Arial" w:cs="Arial"/>
        </w:rPr>
      </w:pPr>
      <w:r w:rsidRPr="003E2F57">
        <w:rPr>
          <w:rFonts w:ascii="Arial" w:hAnsi="Arial" w:cs="Arial"/>
        </w:rPr>
        <w:t xml:space="preserve">The following </w:t>
      </w:r>
      <w:r>
        <w:rPr>
          <w:rFonts w:ascii="Arial" w:hAnsi="Arial" w:cs="Arial"/>
        </w:rPr>
        <w:t>agreements on UE features for UE L1-based CLI measurement and reporting were made in RAN1#120bis [2][3].</w:t>
      </w:r>
    </w:p>
    <w:p w14:paraId="29DD95DB" w14:textId="77777777" w:rsidR="00651CB6" w:rsidRDefault="00651CB6" w:rsidP="00651CB6">
      <w:pPr>
        <w:widowControl/>
        <w:wordWrap/>
        <w:autoSpaceDE/>
        <w:autoSpaceDN/>
        <w:spacing w:after="120" w:line="240" w:lineRule="auto"/>
        <w:ind w:left="1276" w:hangingChars="638" w:hanging="1276"/>
        <w:rPr>
          <w:rFonts w:ascii="Arial" w:hAnsi="Arial" w:cs="Arial"/>
        </w:rPr>
      </w:pPr>
    </w:p>
    <w:tbl>
      <w:tblPr>
        <w:tblStyle w:val="TableGrid"/>
        <w:tblW w:w="0" w:type="auto"/>
        <w:tblLook w:val="04A0" w:firstRow="1" w:lastRow="0" w:firstColumn="1" w:lastColumn="0" w:noHBand="0" w:noVBand="1"/>
      </w:tblPr>
      <w:tblGrid>
        <w:gridCol w:w="13950"/>
      </w:tblGrid>
      <w:tr w:rsidR="005056B8" w:rsidRPr="005056B8" w14:paraId="477F87E7" w14:textId="77777777" w:rsidTr="005056B8">
        <w:tc>
          <w:tcPr>
            <w:tcW w:w="13950" w:type="dxa"/>
          </w:tcPr>
          <w:p w14:paraId="33F369E4" w14:textId="03C6AEA1" w:rsidR="006B7A4D" w:rsidRDefault="006B7A4D" w:rsidP="00C4331E">
            <w:pPr>
              <w:widowControl/>
              <w:wordWrap/>
              <w:autoSpaceDE/>
              <w:autoSpaceDN/>
              <w:spacing w:after="0"/>
              <w:rPr>
                <w:rFonts w:ascii="Arial" w:eastAsia="Yu Mincho" w:hAnsi="Arial"/>
                <w:b/>
                <w:bCs/>
                <w:highlight w:val="green"/>
                <w:lang w:val="en-GB" w:eastAsia="ja-JP"/>
              </w:rPr>
            </w:pPr>
            <w:r w:rsidRPr="000E58EE">
              <w:rPr>
                <w:rFonts w:ascii="Arial" w:hAnsi="Arial" w:cs="Arial"/>
                <w:b/>
                <w:bCs/>
                <w:szCs w:val="24"/>
              </w:rPr>
              <w:t>&lt;60-</w:t>
            </w:r>
            <w:r>
              <w:rPr>
                <w:rFonts w:ascii="Arial" w:hAnsi="Arial" w:cs="Arial"/>
                <w:b/>
                <w:bCs/>
                <w:szCs w:val="24"/>
              </w:rPr>
              <w:t xml:space="preserve">8&gt;, </w:t>
            </w:r>
            <w:r w:rsidRPr="000E58EE">
              <w:rPr>
                <w:rFonts w:ascii="Arial" w:hAnsi="Arial" w:cs="Arial"/>
                <w:b/>
                <w:bCs/>
                <w:szCs w:val="24"/>
              </w:rPr>
              <w:t>&lt;60-</w:t>
            </w:r>
            <w:r>
              <w:rPr>
                <w:rFonts w:ascii="Arial" w:hAnsi="Arial" w:cs="Arial"/>
                <w:b/>
                <w:bCs/>
                <w:szCs w:val="24"/>
              </w:rPr>
              <w:t>9a&gt;</w:t>
            </w:r>
          </w:p>
          <w:p w14:paraId="3650D994" w14:textId="018705BA" w:rsidR="00C4331E" w:rsidRPr="00C4331E" w:rsidRDefault="00C4331E" w:rsidP="00C4331E">
            <w:pPr>
              <w:widowControl/>
              <w:wordWrap/>
              <w:autoSpaceDE/>
              <w:autoSpaceDN/>
              <w:spacing w:after="0"/>
              <w:rPr>
                <w:rFonts w:ascii="Arial" w:eastAsia="Yu Mincho" w:hAnsi="Arial"/>
                <w:b/>
                <w:bCs/>
                <w:lang w:val="en-GB" w:eastAsia="ja-JP"/>
              </w:rPr>
            </w:pPr>
            <w:r w:rsidRPr="00C4331E">
              <w:rPr>
                <w:rFonts w:ascii="Arial" w:eastAsia="Yu Mincho" w:hAnsi="Arial"/>
                <w:b/>
                <w:bCs/>
                <w:highlight w:val="green"/>
                <w:lang w:val="en-GB" w:eastAsia="ja-JP"/>
              </w:rPr>
              <w:t>A</w:t>
            </w:r>
            <w:r w:rsidRPr="00C4331E">
              <w:rPr>
                <w:rFonts w:ascii="Arial" w:eastAsia="Yu Mincho" w:hAnsi="Arial" w:hint="eastAsia"/>
                <w:b/>
                <w:bCs/>
                <w:highlight w:val="green"/>
                <w:lang w:val="en-GB" w:eastAsia="ja-JP"/>
              </w:rPr>
              <w:t>greement</w:t>
            </w:r>
            <w:r>
              <w:rPr>
                <w:rFonts w:ascii="Arial" w:eastAsia="Yu Mincho" w:hAnsi="Arial"/>
                <w:b/>
                <w:bCs/>
                <w:highlight w:val="green"/>
                <w:lang w:val="en-GB" w:eastAsia="ja-JP"/>
              </w:rPr>
              <w:t xml:space="preserve"> (RAN1#120bis)</w:t>
            </w:r>
            <w:r w:rsidRPr="00C4331E">
              <w:rPr>
                <w:rFonts w:ascii="Arial" w:eastAsia="Yu Mincho" w:hAnsi="Arial"/>
                <w:b/>
                <w:bCs/>
                <w:highlight w:val="green"/>
                <w:lang w:val="en-GB" w:eastAsia="ja-JP"/>
              </w:rPr>
              <w:t>:</w:t>
            </w:r>
          </w:p>
          <w:p w14:paraId="56B7C9A6" w14:textId="77777777" w:rsidR="00C4331E" w:rsidRPr="00C4331E" w:rsidRDefault="00C4331E" w:rsidP="00C4331E">
            <w:pPr>
              <w:widowControl/>
              <w:wordWrap/>
              <w:autoSpaceDE/>
              <w:autoSpaceDN/>
              <w:spacing w:after="0"/>
              <w:rPr>
                <w:rFonts w:ascii="Arial" w:eastAsia="Yu Mincho" w:hAnsi="Arial"/>
                <w:lang w:val="en-GB" w:eastAsia="ja-JP"/>
              </w:rPr>
            </w:pPr>
            <w:r w:rsidRPr="00C4331E">
              <w:rPr>
                <w:rFonts w:ascii="Arial" w:eastAsia="Yu Mincho" w:hAnsi="Arial"/>
                <w:lang w:val="en-GB" w:eastAsia="ja-JP"/>
              </w:rPr>
              <w:t xml:space="preserve">Introduce following </w:t>
            </w:r>
            <w:r w:rsidRPr="00C4331E">
              <w:rPr>
                <w:rFonts w:ascii="Arial" w:eastAsia="Yu Mincho" w:hAnsi="Arial" w:hint="eastAsia"/>
                <w:lang w:val="en-GB" w:eastAsia="ja-JP"/>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502"/>
              <w:gridCol w:w="3339"/>
              <w:gridCol w:w="613"/>
              <w:gridCol w:w="637"/>
              <w:gridCol w:w="508"/>
              <w:gridCol w:w="1727"/>
              <w:gridCol w:w="765"/>
              <w:gridCol w:w="648"/>
              <w:gridCol w:w="508"/>
              <w:gridCol w:w="508"/>
              <w:gridCol w:w="1357"/>
              <w:gridCol w:w="1092"/>
            </w:tblGrid>
            <w:tr w:rsidR="00C4331E" w:rsidRPr="00C4331E" w14:paraId="601523E2" w14:textId="77777777" w:rsidTr="008916C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3BFB8B3"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zh-CN"/>
                    </w:rPr>
                  </w:pPr>
                  <w:r w:rsidRPr="00C4331E">
                    <w:rPr>
                      <w:rFonts w:ascii="Arial" w:eastAsia="MS Mincho" w:hAnsi="Arial" w:cs="Arial" w:hint="eastAsia"/>
                      <w:color w:val="000000"/>
                      <w:kern w:val="0"/>
                      <w:sz w:val="21"/>
                      <w:szCs w:val="21"/>
                      <w:lang w:val="en-GB" w:eastAsia="ja-JP"/>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D1D8B3C"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r w:rsidRPr="00C4331E">
                    <w:rPr>
                      <w:rFonts w:ascii="Arial" w:eastAsia="Times New Roman" w:hAnsi="Arial" w:cs="Arial"/>
                      <w:color w:val="000000"/>
                      <w:kern w:val="0"/>
                      <w:sz w:val="21"/>
                      <w:szCs w:val="21"/>
                      <w:lang w:val="en-GB" w:eastAsia="zh-CN"/>
                    </w:rPr>
                    <w:t xml:space="preserve">L1 </w:t>
                  </w:r>
                  <w:r w:rsidRPr="00C4331E">
                    <w:rPr>
                      <w:rFonts w:ascii="Arial" w:eastAsia="MS Mincho" w:hAnsi="Arial" w:cs="Arial" w:hint="eastAsia"/>
                      <w:color w:val="000000"/>
                      <w:kern w:val="0"/>
                      <w:sz w:val="21"/>
                      <w:szCs w:val="21"/>
                      <w:lang w:val="en-GB" w:eastAsia="ja-JP"/>
                    </w:rPr>
                    <w:t>SRS-RSRP</w:t>
                  </w:r>
                  <w:r w:rsidRPr="00C4331E">
                    <w:rPr>
                      <w:rFonts w:ascii="Arial" w:eastAsia="Times New Roman" w:hAnsi="Arial" w:cs="Arial"/>
                      <w:color w:val="000000"/>
                      <w:kern w:val="0"/>
                      <w:sz w:val="21"/>
                      <w:szCs w:val="21"/>
                      <w:lang w:val="en-GB" w:eastAsia="zh-CN"/>
                    </w:rPr>
                    <w:t xml:space="preserve"> measurement</w:t>
                  </w:r>
                  <w:r w:rsidRPr="00C4331E">
                    <w:rPr>
                      <w:rFonts w:ascii="Arial" w:eastAsia="MS Mincho" w:hAnsi="Arial" w:cs="Arial" w:hint="eastAsia"/>
                      <w:color w:val="000000"/>
                      <w:kern w:val="0"/>
                      <w:sz w:val="21"/>
                      <w:szCs w:val="21"/>
                      <w:lang w:val="en-GB" w:eastAsia="ja-JP"/>
                    </w:rPr>
                    <w:t xml:space="preserve"> and aperiodic</w:t>
                  </w:r>
                  <w:r w:rsidRPr="00C4331E">
                    <w:rPr>
                      <w:rFonts w:ascii="Arial" w:eastAsia="Yu Mincho" w:hAnsi="Arial" w:cs="Arial" w:hint="eastAsia"/>
                      <w:color w:val="000000"/>
                      <w:kern w:val="0"/>
                      <w:sz w:val="21"/>
                      <w:szCs w:val="21"/>
                      <w:lang w:val="en-GB" w:eastAsia="ja-JP"/>
                    </w:rPr>
                    <w:t xml:space="preserve"> </w:t>
                  </w:r>
                  <w:r w:rsidRPr="00C4331E">
                    <w:rPr>
                      <w:rFonts w:ascii="Arial" w:eastAsia="MS Mincho" w:hAnsi="Arial" w:cs="Arial" w:hint="eastAsia"/>
                      <w:color w:val="000000"/>
                      <w:kern w:val="0"/>
                      <w:sz w:val="21"/>
                      <w:szCs w:val="21"/>
                      <w:lang w:val="en-GB"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1735F55" w14:textId="77777777" w:rsidR="00C4331E" w:rsidRPr="00C4331E" w:rsidRDefault="00C4331E" w:rsidP="00C4331E">
                  <w:pPr>
                    <w:widowControl/>
                    <w:wordWrap/>
                    <w:overflowPunct w:val="0"/>
                    <w:adjustRightInd w:val="0"/>
                    <w:spacing w:after="0" w:line="240" w:lineRule="auto"/>
                    <w:jc w:val="left"/>
                    <w:rPr>
                      <w:rFonts w:ascii="Arial" w:eastAsia="MS Mincho" w:hAnsi="Arial" w:cs="Arial"/>
                      <w:kern w:val="0"/>
                      <w:sz w:val="21"/>
                      <w:szCs w:val="21"/>
                      <w:lang w:val="en-GB" w:eastAsia="ja-JP"/>
                    </w:rPr>
                  </w:pPr>
                  <w:bookmarkStart w:id="3" w:name="_Hlk197599232"/>
                  <w:r w:rsidRPr="00C4331E">
                    <w:rPr>
                      <w:rFonts w:ascii="Arial" w:eastAsia="MS Mincho" w:hAnsi="Arial" w:cs="Arial" w:hint="eastAsia"/>
                      <w:color w:val="000000"/>
                      <w:kern w:val="0"/>
                      <w:sz w:val="21"/>
                      <w:szCs w:val="21"/>
                      <w:lang w:val="en-GB" w:eastAsia="ja-JP"/>
                    </w:rPr>
                    <w:t xml:space="preserve">1. </w:t>
                  </w:r>
                  <w:r w:rsidRPr="00C4331E">
                    <w:rPr>
                      <w:rFonts w:ascii="Arial" w:eastAsia="MS Mincho" w:hAnsi="Arial" w:cs="Arial"/>
                      <w:kern w:val="0"/>
                      <w:sz w:val="21"/>
                      <w:szCs w:val="21"/>
                      <w:lang w:val="en-GB" w:eastAsia="ja-JP"/>
                    </w:rPr>
                    <w:t>A</w:t>
                  </w:r>
                  <w:r w:rsidRPr="00C4331E">
                    <w:rPr>
                      <w:rFonts w:ascii="Arial" w:eastAsia="MS Mincho" w:hAnsi="Arial" w:cs="Arial" w:hint="eastAsia"/>
                      <w:kern w:val="0"/>
                      <w:sz w:val="21"/>
                      <w:szCs w:val="21"/>
                      <w:lang w:val="en-GB" w:eastAsia="ja-JP"/>
                    </w:rPr>
                    <w:t xml:space="preserve">periodic L1 SRS-RSRP reporting on PUSCH, and </w:t>
                  </w:r>
                  <w:r w:rsidRPr="00C4331E">
                    <w:rPr>
                      <w:rFonts w:ascii="Arial" w:eastAsia="MS Mincho" w:hAnsi="Arial" w:cs="Arial" w:hint="eastAsia"/>
                      <w:kern w:val="0"/>
                      <w:sz w:val="21"/>
                      <w:szCs w:val="21"/>
                      <w:highlight w:val="yellow"/>
                      <w:lang w:val="en-GB" w:eastAsia="ja-JP"/>
                    </w:rPr>
                    <w:t>[p</w:t>
                  </w:r>
                  <w:r w:rsidRPr="00C4331E">
                    <w:rPr>
                      <w:rFonts w:ascii="Arial" w:eastAsia="MS Mincho" w:hAnsi="Arial" w:cs="Arial"/>
                      <w:kern w:val="0"/>
                      <w:sz w:val="21"/>
                      <w:szCs w:val="21"/>
                      <w:highlight w:val="yellow"/>
                      <w:lang w:val="en-GB" w:eastAsia="ja-JP"/>
                    </w:rPr>
                    <w:t>eriodic and</w:t>
                  </w:r>
                  <w:r w:rsidRPr="00C4331E">
                    <w:rPr>
                      <w:rFonts w:ascii="Arial" w:eastAsia="MS Mincho" w:hAnsi="Arial" w:cs="Arial" w:hint="eastAsia"/>
                      <w:kern w:val="0"/>
                      <w:sz w:val="21"/>
                      <w:szCs w:val="21"/>
                      <w:highlight w:val="yellow"/>
                      <w:lang w:val="en-GB" w:eastAsia="ja-JP"/>
                    </w:rPr>
                    <w:t>]</w:t>
                  </w:r>
                  <w:r w:rsidRPr="00C4331E">
                    <w:rPr>
                      <w:rFonts w:ascii="Arial" w:eastAsia="MS Mincho" w:hAnsi="Arial" w:cs="Arial"/>
                      <w:kern w:val="0"/>
                      <w:sz w:val="21"/>
                      <w:szCs w:val="21"/>
                      <w:lang w:val="en-GB" w:eastAsia="ja-JP"/>
                    </w:rPr>
                    <w:t xml:space="preserve"> aperiodic </w:t>
                  </w:r>
                  <w:r w:rsidRPr="00C4331E">
                    <w:rPr>
                      <w:rFonts w:ascii="Arial" w:eastAsia="MS Mincho" w:hAnsi="Arial" w:cs="Arial" w:hint="eastAsia"/>
                      <w:kern w:val="0"/>
                      <w:sz w:val="21"/>
                      <w:szCs w:val="21"/>
                      <w:lang w:val="en-GB" w:eastAsia="ja-JP"/>
                    </w:rPr>
                    <w:t>SRS-RSRP</w:t>
                  </w:r>
                  <w:r w:rsidRPr="00C4331E">
                    <w:rPr>
                      <w:rFonts w:ascii="Arial" w:eastAsia="MS Mincho" w:hAnsi="Arial" w:cs="Arial"/>
                      <w:kern w:val="0"/>
                      <w:sz w:val="21"/>
                      <w:szCs w:val="21"/>
                      <w:lang w:val="en-GB" w:eastAsia="ja-JP"/>
                    </w:rPr>
                    <w:t xml:space="preserve"> measurement resource</w:t>
                  </w:r>
                </w:p>
                <w:bookmarkEnd w:id="3"/>
                <w:p w14:paraId="421CEDE3" w14:textId="77777777" w:rsidR="00C4331E" w:rsidRPr="00C4331E" w:rsidRDefault="00C4331E" w:rsidP="00C4331E">
                  <w:pPr>
                    <w:widowControl/>
                    <w:wordWrap/>
                    <w:overflowPunct w:val="0"/>
                    <w:adjustRightInd w:val="0"/>
                    <w:spacing w:after="0" w:line="240" w:lineRule="auto"/>
                    <w:jc w:val="left"/>
                    <w:rPr>
                      <w:rFonts w:ascii="Arial" w:eastAsia="MS Mincho" w:hAnsi="Arial" w:cs="Arial"/>
                      <w:kern w:val="0"/>
                      <w:sz w:val="21"/>
                      <w:szCs w:val="21"/>
                      <w:highlight w:val="yellow"/>
                      <w:lang w:val="en-GB" w:eastAsia="ja-JP"/>
                    </w:rPr>
                  </w:pPr>
                </w:p>
                <w:p w14:paraId="6ADEE52C" w14:textId="77777777" w:rsidR="00C4331E" w:rsidRPr="00C4331E" w:rsidRDefault="00C4331E" w:rsidP="00C4331E">
                  <w:pPr>
                    <w:widowControl/>
                    <w:wordWrap/>
                    <w:overflowPunct w:val="0"/>
                    <w:adjustRightInd w:val="0"/>
                    <w:spacing w:after="0" w:line="240" w:lineRule="auto"/>
                    <w:jc w:val="left"/>
                    <w:rPr>
                      <w:rFonts w:ascii="Arial" w:eastAsia="MS Mincho" w:hAnsi="Arial" w:cs="Arial"/>
                      <w:color w:val="000000"/>
                      <w:kern w:val="0"/>
                      <w:sz w:val="21"/>
                      <w:szCs w:val="21"/>
                      <w:highlight w:val="yellow"/>
                      <w:lang w:val="en-GB" w:eastAsia="ja-JP"/>
                    </w:rPr>
                  </w:pPr>
                  <w:r w:rsidRPr="00C4331E">
                    <w:rPr>
                      <w:rFonts w:ascii="Arial" w:eastAsia="MS Mincho" w:hAnsi="Arial" w:cs="Arial" w:hint="eastAsia"/>
                      <w:color w:val="000000"/>
                      <w:kern w:val="0"/>
                      <w:sz w:val="21"/>
                      <w:szCs w:val="21"/>
                      <w:highlight w:val="yellow"/>
                      <w:lang w:val="en-GB" w:eastAsia="ja-JP"/>
                    </w:rPr>
                    <w:t>FFS: whether each of components within brackets is separate FG or require reporting</w:t>
                  </w:r>
                </w:p>
                <w:p w14:paraId="040AA7C6" w14:textId="77777777" w:rsidR="00C4331E" w:rsidRPr="00C4331E" w:rsidRDefault="00C4331E" w:rsidP="00C4331E">
                  <w:pPr>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r w:rsidRPr="00C4331E">
                    <w:rPr>
                      <w:rFonts w:ascii="Arial" w:eastAsia="MS Mincho" w:hAnsi="Arial" w:cs="Arial" w:hint="eastAsia"/>
                      <w:color w:val="000000"/>
                      <w:kern w:val="0"/>
                      <w:sz w:val="21"/>
                      <w:szCs w:val="21"/>
                      <w:highlight w:val="yellow"/>
                      <w:lang w:val="en-GB" w:eastAsia="ja-JP"/>
                    </w:rPr>
                    <w:t xml:space="preserve">FFS: </w:t>
                  </w:r>
                  <w:proofErr w:type="gramStart"/>
                  <w:r w:rsidRPr="00C4331E">
                    <w:rPr>
                      <w:rFonts w:ascii="Arial" w:eastAsia="MS Mincho" w:hAnsi="Arial" w:cs="Arial" w:hint="eastAsia"/>
                      <w:color w:val="000000"/>
                      <w:kern w:val="0"/>
                      <w:sz w:val="21"/>
                      <w:szCs w:val="21"/>
                      <w:highlight w:val="yellow"/>
                      <w:lang w:val="en-GB" w:eastAsia="ja-JP"/>
                    </w:rPr>
                    <w:t>other</w:t>
                  </w:r>
                  <w:proofErr w:type="gramEnd"/>
                  <w:r w:rsidRPr="00C4331E">
                    <w:rPr>
                      <w:rFonts w:ascii="Arial" w:eastAsia="MS Mincho" w:hAnsi="Arial" w:cs="Arial" w:hint="eastAsia"/>
                      <w:color w:val="000000"/>
                      <w:kern w:val="0"/>
                      <w:sz w:val="21"/>
                      <w:szCs w:val="21"/>
                      <w:highlight w:val="yellow"/>
                      <w:lang w:val="en-GB"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7D301DE"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r w:rsidRPr="00C4331E">
                    <w:rPr>
                      <w:rFonts w:ascii="Arial" w:eastAsia="MS Mincho" w:hAnsi="Arial" w:cs="Arial" w:hint="eastAsia"/>
                      <w:color w:val="000000"/>
                      <w:kern w:val="0"/>
                      <w:sz w:val="21"/>
                      <w:szCs w:val="21"/>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4FB5832"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7358FF"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929F883"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r w:rsidRPr="00C4331E">
                    <w:rPr>
                      <w:rFonts w:ascii="Arial" w:eastAsia="Yu Mincho" w:hAnsi="Arial" w:cs="Arial" w:hint="eastAsia"/>
                      <w:color w:val="000000"/>
                      <w:kern w:val="0"/>
                      <w:sz w:val="21"/>
                      <w:szCs w:val="21"/>
                      <w:highlight w:val="yellow"/>
                      <w:lang w:val="en-GB" w:eastAsia="ja-JP"/>
                    </w:rPr>
                    <w:t>[A</w:t>
                  </w:r>
                  <w:r w:rsidRPr="00C4331E">
                    <w:rPr>
                      <w:rFonts w:ascii="Arial" w:eastAsia="MS Mincho" w:hAnsi="Arial" w:cs="Arial" w:hint="eastAsia"/>
                      <w:color w:val="000000"/>
                      <w:kern w:val="0"/>
                      <w:sz w:val="21"/>
                      <w:szCs w:val="21"/>
                      <w:highlight w:val="yellow"/>
                      <w:lang w:val="en-GB" w:eastAsia="ja-JP"/>
                    </w:rPr>
                    <w:t>periodic</w:t>
                  </w:r>
                  <w:r w:rsidRPr="00C4331E">
                    <w:rPr>
                      <w:rFonts w:ascii="Arial" w:eastAsia="Yu Mincho" w:hAnsi="Arial" w:cs="Arial" w:hint="eastAsia"/>
                      <w:color w:val="000000"/>
                      <w:kern w:val="0"/>
                      <w:sz w:val="21"/>
                      <w:szCs w:val="21"/>
                      <w:highlight w:val="yellow"/>
                      <w:lang w:val="en-GB" w:eastAsia="ja-JP"/>
                    </w:rPr>
                    <w:t>]</w:t>
                  </w:r>
                  <w:r w:rsidRPr="00C4331E">
                    <w:rPr>
                      <w:rFonts w:ascii="Arial" w:eastAsia="Yu Mincho" w:hAnsi="Arial" w:cs="Arial" w:hint="eastAsia"/>
                      <w:color w:val="000000"/>
                      <w:kern w:val="0"/>
                      <w:sz w:val="21"/>
                      <w:szCs w:val="21"/>
                      <w:lang w:val="en-GB" w:eastAsia="ja-JP"/>
                    </w:rPr>
                    <w:t xml:space="preserve"> </w:t>
                  </w:r>
                  <w:r w:rsidRPr="00C4331E">
                    <w:rPr>
                      <w:rFonts w:ascii="Arial" w:eastAsia="MS Mincho" w:hAnsi="Arial" w:cs="Arial" w:hint="eastAsia"/>
                      <w:color w:val="000000"/>
                      <w:kern w:val="0"/>
                      <w:sz w:val="21"/>
                      <w:szCs w:val="21"/>
                      <w:lang w:val="en-GB"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A2FBD8A" w14:textId="77777777" w:rsidR="00C4331E" w:rsidRPr="00C4331E" w:rsidRDefault="00C4331E" w:rsidP="00C4331E">
                  <w:pPr>
                    <w:keepLines/>
                    <w:widowControl/>
                    <w:wordWrap/>
                    <w:overflowPunct w:val="0"/>
                    <w:adjustRightInd w:val="0"/>
                    <w:spacing w:after="0" w:line="240" w:lineRule="auto"/>
                    <w:jc w:val="center"/>
                    <w:rPr>
                      <w:rFonts w:ascii="Arial" w:eastAsia="MS Mincho" w:hAnsi="Arial" w:cs="Arial"/>
                      <w:color w:val="000000"/>
                      <w:kern w:val="0"/>
                      <w:sz w:val="21"/>
                      <w:szCs w:val="21"/>
                      <w:lang w:val="en-GB" w:eastAsia="ja-JP"/>
                    </w:rPr>
                  </w:pPr>
                  <w:r w:rsidRPr="00C4331E">
                    <w:rPr>
                      <w:rFonts w:ascii="Arial" w:eastAsia="MS Mincho" w:hAnsi="Arial" w:cs="Arial" w:hint="eastAsia"/>
                      <w:color w:val="000000"/>
                      <w:kern w:val="0"/>
                      <w:sz w:val="21"/>
                      <w:szCs w:val="21"/>
                      <w:highlight w:val="yellow"/>
                      <w:lang w:val="en-GB" w:eastAsia="ja-JP"/>
                    </w:rPr>
                    <w:t>[</w:t>
                  </w:r>
                  <w:r w:rsidRPr="00C4331E">
                    <w:rPr>
                      <w:rFonts w:ascii="Arial" w:eastAsia="SimSun" w:hAnsi="Arial" w:cs="Arial"/>
                      <w:color w:val="000000"/>
                      <w:kern w:val="0"/>
                      <w:sz w:val="21"/>
                      <w:szCs w:val="21"/>
                      <w:highlight w:val="yellow"/>
                      <w:lang w:val="en-GB" w:eastAsia="zh-CN"/>
                    </w:rPr>
                    <w:t>P</w:t>
                  </w:r>
                  <w:r w:rsidRPr="00C4331E">
                    <w:rPr>
                      <w:rFonts w:ascii="Arial" w:eastAsia="SimSun" w:hAnsi="Arial" w:cs="Arial" w:hint="eastAsia"/>
                      <w:color w:val="000000"/>
                      <w:kern w:val="0"/>
                      <w:sz w:val="21"/>
                      <w:szCs w:val="21"/>
                      <w:highlight w:val="yellow"/>
                      <w:lang w:val="en-GB" w:eastAsia="zh-CN"/>
                    </w:rPr>
                    <w:t>er Band</w:t>
                  </w:r>
                  <w:r w:rsidRPr="00C4331E">
                    <w:rPr>
                      <w:rFonts w:ascii="Arial" w:eastAsia="MS Mincho" w:hAnsi="Arial" w:cs="Arial" w:hint="eastAsia"/>
                      <w:color w:val="000000"/>
                      <w:kern w:val="0"/>
                      <w:sz w:val="21"/>
                      <w:szCs w:val="21"/>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4872C06"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0B0DAAB"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BC18899"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ja-JP"/>
                    </w:rPr>
                  </w:pPr>
                  <w:r w:rsidRPr="00C4331E">
                    <w:rPr>
                      <w:rFonts w:ascii="Arial" w:eastAsia="SimSun" w:hAnsi="Arial" w:cs="Arial" w:hint="eastAsia"/>
                      <w:color w:val="000000"/>
                      <w:kern w:val="0"/>
                      <w:sz w:val="21"/>
                      <w:szCs w:val="21"/>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AA20B14" w14:textId="77777777" w:rsidR="00C4331E" w:rsidRPr="00C4331E" w:rsidRDefault="00C4331E" w:rsidP="00C4331E">
                  <w:pPr>
                    <w:widowControl/>
                    <w:wordWrap/>
                    <w:overflowPunct w:val="0"/>
                    <w:adjustRightInd w:val="0"/>
                    <w:spacing w:after="180" w:line="240" w:lineRule="auto"/>
                    <w:jc w:val="left"/>
                    <w:rPr>
                      <w:rFonts w:ascii="Arial" w:eastAsia="MS Mincho" w:hAnsi="Arial" w:cs="Arial"/>
                      <w:kern w:val="0"/>
                      <w:sz w:val="21"/>
                      <w:szCs w:val="21"/>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58FFE21" w14:textId="77777777" w:rsidR="00C4331E" w:rsidRPr="00C4331E" w:rsidRDefault="00C4331E" w:rsidP="00C4331E">
                  <w:pPr>
                    <w:keepLines/>
                    <w:widowControl/>
                    <w:wordWrap/>
                    <w:overflowPunct w:val="0"/>
                    <w:adjustRightInd w:val="0"/>
                    <w:spacing w:after="0" w:line="240" w:lineRule="auto"/>
                    <w:jc w:val="left"/>
                    <w:rPr>
                      <w:rFonts w:ascii="Arial" w:eastAsia="SimSun" w:hAnsi="Arial" w:cs="Arial"/>
                      <w:color w:val="000000"/>
                      <w:kern w:val="0"/>
                      <w:sz w:val="21"/>
                      <w:szCs w:val="21"/>
                      <w:lang w:val="en-GB" w:eastAsia="ja-JP"/>
                    </w:rPr>
                  </w:pPr>
                  <w:r w:rsidRPr="00C4331E">
                    <w:rPr>
                      <w:rFonts w:ascii="Arial" w:eastAsia="SimSun" w:hAnsi="Arial" w:cs="Arial"/>
                      <w:color w:val="000000"/>
                      <w:kern w:val="0"/>
                      <w:sz w:val="21"/>
                      <w:szCs w:val="21"/>
                      <w:lang w:val="en-GB" w:eastAsia="ja-JP"/>
                    </w:rPr>
                    <w:t>Optional with capability signalling</w:t>
                  </w:r>
                </w:p>
              </w:tc>
            </w:tr>
          </w:tbl>
          <w:p w14:paraId="260E8486" w14:textId="77777777" w:rsidR="00C4331E" w:rsidRPr="00C4331E" w:rsidRDefault="00C4331E" w:rsidP="00C4331E">
            <w:pPr>
              <w:widowControl/>
              <w:wordWrap/>
              <w:autoSpaceDE/>
              <w:autoSpaceDN/>
              <w:spacing w:after="0"/>
              <w:rPr>
                <w:rFonts w:ascii="Arial" w:eastAsia="Yu Mincho" w:hAnsi="Arial"/>
                <w:lang w:val="en-GB" w:eastAsia="ja-JP"/>
              </w:rPr>
            </w:pPr>
          </w:p>
          <w:p w14:paraId="15FEBFFB" w14:textId="4C4A918D" w:rsidR="00C4331E" w:rsidRPr="00C4331E" w:rsidRDefault="00C4331E" w:rsidP="00C4331E">
            <w:pPr>
              <w:widowControl/>
              <w:wordWrap/>
              <w:autoSpaceDE/>
              <w:autoSpaceDN/>
              <w:spacing w:after="0"/>
              <w:rPr>
                <w:rFonts w:ascii="Arial" w:eastAsia="Yu Mincho" w:hAnsi="Arial"/>
                <w:b/>
                <w:bCs/>
                <w:lang w:val="en-GB" w:eastAsia="ja-JP"/>
              </w:rPr>
            </w:pPr>
            <w:r w:rsidRPr="00C4331E">
              <w:rPr>
                <w:rFonts w:ascii="Arial" w:eastAsia="Yu Mincho" w:hAnsi="Arial"/>
                <w:b/>
                <w:bCs/>
                <w:highlight w:val="green"/>
                <w:lang w:val="en-GB" w:eastAsia="ja-JP"/>
              </w:rPr>
              <w:t>A</w:t>
            </w:r>
            <w:r w:rsidRPr="00C4331E">
              <w:rPr>
                <w:rFonts w:ascii="Arial" w:eastAsia="Yu Mincho" w:hAnsi="Arial" w:hint="eastAsia"/>
                <w:b/>
                <w:bCs/>
                <w:highlight w:val="green"/>
                <w:lang w:val="en-GB" w:eastAsia="ja-JP"/>
              </w:rPr>
              <w:t>greement</w:t>
            </w:r>
            <w:r>
              <w:rPr>
                <w:rFonts w:ascii="Arial" w:eastAsia="Yu Mincho" w:hAnsi="Arial"/>
                <w:b/>
                <w:bCs/>
                <w:highlight w:val="green"/>
                <w:lang w:val="en-GB" w:eastAsia="ja-JP"/>
              </w:rPr>
              <w:t xml:space="preserve"> (RAN1#120bis)</w:t>
            </w:r>
            <w:r w:rsidRPr="00C4331E">
              <w:rPr>
                <w:rFonts w:ascii="Arial" w:eastAsia="Yu Mincho" w:hAnsi="Arial"/>
                <w:b/>
                <w:bCs/>
                <w:highlight w:val="green"/>
                <w:lang w:val="en-GB" w:eastAsia="ja-JP"/>
              </w:rPr>
              <w:t>:</w:t>
            </w:r>
          </w:p>
          <w:p w14:paraId="6917B59B" w14:textId="77777777" w:rsidR="00C4331E" w:rsidRPr="00C4331E" w:rsidRDefault="00C4331E" w:rsidP="00C4331E">
            <w:pPr>
              <w:widowControl/>
              <w:wordWrap/>
              <w:autoSpaceDE/>
              <w:autoSpaceDN/>
              <w:spacing w:after="0"/>
              <w:rPr>
                <w:rFonts w:ascii="Arial" w:eastAsia="Yu Mincho" w:hAnsi="Arial"/>
                <w:lang w:val="en-GB" w:eastAsia="ja-JP"/>
              </w:rPr>
            </w:pPr>
            <w:r w:rsidRPr="00C4331E">
              <w:rPr>
                <w:rFonts w:ascii="Arial" w:eastAsia="Yu Mincho" w:hAnsi="Arial"/>
                <w:lang w:val="en-GB" w:eastAsia="ja-JP"/>
              </w:rPr>
              <w:t xml:space="preserve">Introduce </w:t>
            </w:r>
            <w:r w:rsidRPr="00C4331E">
              <w:rPr>
                <w:rFonts w:ascii="Arial" w:eastAsia="Yu Mincho" w:hAnsi="Arial" w:hint="eastAsia"/>
                <w:lang w:val="en-GB" w:eastAsia="ja-JP"/>
              </w:rPr>
              <w:t xml:space="preserve">a new FG for </w:t>
            </w:r>
            <w:proofErr w:type="spellStart"/>
            <w:r w:rsidRPr="00C4331E">
              <w:rPr>
                <w:rFonts w:ascii="Arial" w:eastAsia="Yu Mincho" w:hAnsi="Arial" w:hint="eastAsia"/>
                <w:lang w:val="en-GB" w:eastAsia="ja-JP"/>
              </w:rPr>
              <w:t>FDMed</w:t>
            </w:r>
            <w:proofErr w:type="spellEnd"/>
            <w:r w:rsidRPr="00C4331E">
              <w:rPr>
                <w:rFonts w:ascii="Arial" w:eastAsia="Yu Mincho" w:hAnsi="Arial" w:hint="eastAsia"/>
                <w:lang w:val="en-GB" w:eastAsia="ja-JP"/>
              </w:rPr>
              <w:t xml:space="preserve">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769"/>
              <w:gridCol w:w="3118"/>
              <w:gridCol w:w="520"/>
              <w:gridCol w:w="637"/>
              <w:gridCol w:w="508"/>
              <w:gridCol w:w="1769"/>
              <w:gridCol w:w="765"/>
              <w:gridCol w:w="648"/>
              <w:gridCol w:w="508"/>
              <w:gridCol w:w="508"/>
              <w:gridCol w:w="1362"/>
              <w:gridCol w:w="1092"/>
            </w:tblGrid>
            <w:tr w:rsidR="00C4331E" w:rsidRPr="00C4331E" w14:paraId="71AE2986" w14:textId="77777777" w:rsidTr="008916C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D9EE8B4"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zh-CN"/>
                    </w:rPr>
                  </w:pPr>
                  <w:bookmarkStart w:id="4" w:name="_Hlk194946929"/>
                  <w:r w:rsidRPr="00C4331E">
                    <w:rPr>
                      <w:rFonts w:ascii="Arial" w:eastAsia="MS Mincho" w:hAnsi="Arial" w:cs="Arial" w:hint="eastAsia"/>
                      <w:color w:val="000000"/>
                      <w:kern w:val="0"/>
                      <w:sz w:val="21"/>
                      <w:szCs w:val="21"/>
                      <w:lang w:val="en-GB" w:eastAsia="ja-JP"/>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45222B8"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r w:rsidRPr="00C4331E">
                    <w:rPr>
                      <w:rFonts w:ascii="Arial" w:eastAsia="Yu Mincho" w:hAnsi="Arial" w:cs="Arial" w:hint="eastAsia"/>
                      <w:color w:val="000000"/>
                      <w:kern w:val="0"/>
                      <w:sz w:val="21"/>
                      <w:szCs w:val="21"/>
                      <w:lang w:val="en-GB" w:eastAsia="ja-JP"/>
                    </w:rPr>
                    <w:t xml:space="preserve">FDM-ed </w:t>
                  </w:r>
                  <w:r w:rsidRPr="00C4331E">
                    <w:rPr>
                      <w:rFonts w:ascii="Arial" w:eastAsia="Times New Roman" w:hAnsi="Arial" w:cs="Arial"/>
                      <w:color w:val="000000"/>
                      <w:kern w:val="0"/>
                      <w:sz w:val="21"/>
                      <w:szCs w:val="21"/>
                      <w:lang w:val="en-GB"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E0AEB2C" w14:textId="77777777" w:rsidR="00C4331E" w:rsidRPr="00C4331E" w:rsidRDefault="00C4331E" w:rsidP="00C4331E">
                  <w:pPr>
                    <w:widowControl/>
                    <w:wordWrap/>
                    <w:overflowPunct w:val="0"/>
                    <w:adjustRightInd w:val="0"/>
                    <w:spacing w:after="0" w:line="240" w:lineRule="auto"/>
                    <w:jc w:val="left"/>
                    <w:rPr>
                      <w:rFonts w:ascii="Arial" w:eastAsia="MS Mincho" w:hAnsi="Arial" w:cs="Arial"/>
                      <w:strike/>
                      <w:color w:val="000000"/>
                      <w:kern w:val="0"/>
                      <w:sz w:val="21"/>
                      <w:szCs w:val="21"/>
                      <w:lang w:val="en-GB" w:eastAsia="ja-JP"/>
                    </w:rPr>
                  </w:pPr>
                  <w:r w:rsidRPr="00C4331E">
                    <w:rPr>
                      <w:rFonts w:ascii="Arial" w:eastAsia="MS Mincho" w:hAnsi="Arial" w:cs="Arial" w:hint="eastAsia"/>
                      <w:color w:val="000000"/>
                      <w:kern w:val="0"/>
                      <w:sz w:val="21"/>
                      <w:szCs w:val="21"/>
                      <w:lang w:val="en-GB" w:eastAsia="ja-JP"/>
                    </w:rPr>
                    <w:t xml:space="preserve">1. Support of </w:t>
                  </w:r>
                  <w:proofErr w:type="spellStart"/>
                  <w:r w:rsidRPr="00C4331E">
                    <w:rPr>
                      <w:rFonts w:ascii="Arial" w:eastAsia="MS Mincho" w:hAnsi="Arial" w:cs="Arial" w:hint="eastAsia"/>
                      <w:color w:val="000000"/>
                      <w:kern w:val="0"/>
                      <w:sz w:val="21"/>
                      <w:szCs w:val="21"/>
                      <w:lang w:val="en-GB" w:eastAsia="ja-JP"/>
                    </w:rPr>
                    <w:t>FDMed</w:t>
                  </w:r>
                  <w:proofErr w:type="spellEnd"/>
                  <w:r w:rsidRPr="00C4331E">
                    <w:rPr>
                      <w:rFonts w:ascii="Arial" w:eastAsia="MS Mincho" w:hAnsi="Arial" w:cs="Arial" w:hint="eastAsia"/>
                      <w:color w:val="000000"/>
                      <w:kern w:val="0"/>
                      <w:sz w:val="21"/>
                      <w:szCs w:val="21"/>
                      <w:lang w:val="en-GB" w:eastAsia="ja-JP"/>
                    </w:rPr>
                    <w:t xml:space="preserve"> reception of DL signals/channels and L1 SRS-RSRP measurement resource</w:t>
                  </w:r>
                </w:p>
                <w:p w14:paraId="43ECDA44" w14:textId="77777777" w:rsidR="00C4331E" w:rsidRPr="00C4331E" w:rsidRDefault="00C4331E" w:rsidP="00C4331E">
                  <w:pPr>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07E3007"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r w:rsidRPr="00C4331E">
                    <w:rPr>
                      <w:rFonts w:ascii="Arial" w:eastAsia="MS Mincho" w:hAnsi="Arial" w:cs="Arial" w:hint="eastAsia"/>
                      <w:color w:val="000000"/>
                      <w:kern w:val="0"/>
                      <w:sz w:val="21"/>
                      <w:szCs w:val="21"/>
                      <w:lang w:val="en-GB"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40567C4"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E6AA158"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BBC9052"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proofErr w:type="spellStart"/>
                  <w:r w:rsidRPr="00C4331E">
                    <w:rPr>
                      <w:rFonts w:ascii="Arial" w:eastAsia="MS Mincho" w:hAnsi="Arial" w:cs="Arial" w:hint="eastAsia"/>
                      <w:color w:val="000000"/>
                      <w:kern w:val="0"/>
                      <w:sz w:val="21"/>
                      <w:szCs w:val="21"/>
                      <w:lang w:val="en-GB" w:eastAsia="ja-JP"/>
                    </w:rPr>
                    <w:t>FDMed</w:t>
                  </w:r>
                  <w:proofErr w:type="spellEnd"/>
                  <w:r w:rsidRPr="00C4331E">
                    <w:rPr>
                      <w:rFonts w:ascii="Arial" w:eastAsia="MS Mincho" w:hAnsi="Arial" w:cs="Arial" w:hint="eastAsia"/>
                      <w:color w:val="000000"/>
                      <w:kern w:val="0"/>
                      <w:sz w:val="21"/>
                      <w:szCs w:val="21"/>
                      <w:lang w:val="en-GB" w:eastAsia="ja-JP"/>
                    </w:rPr>
                    <w:t xml:space="preserve"> </w:t>
                  </w:r>
                  <w:r w:rsidRPr="00C4331E">
                    <w:rPr>
                      <w:rFonts w:ascii="Arial" w:eastAsia="Times New Roman" w:hAnsi="Arial" w:cs="Arial"/>
                      <w:color w:val="000000"/>
                      <w:kern w:val="0"/>
                      <w:sz w:val="21"/>
                      <w:szCs w:val="21"/>
                      <w:lang w:val="en-GB" w:eastAsia="zh-CN"/>
                    </w:rPr>
                    <w:t>reception of DL signals/channels and L1 SRS-RSRP measurement resource</w:t>
                  </w:r>
                  <w:r w:rsidRPr="00C4331E">
                    <w:rPr>
                      <w:rFonts w:ascii="Arial" w:eastAsia="MS Mincho" w:hAnsi="Arial" w:cs="Arial" w:hint="eastAsia"/>
                      <w:color w:val="000000"/>
                      <w:kern w:val="0"/>
                      <w:sz w:val="21"/>
                      <w:szCs w:val="21"/>
                      <w:lang w:val="en-GB" w:eastAsia="ja-JP"/>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BF99472" w14:textId="77777777" w:rsidR="00C4331E" w:rsidRPr="00C4331E" w:rsidRDefault="00C4331E" w:rsidP="00C4331E">
                  <w:pPr>
                    <w:keepLines/>
                    <w:widowControl/>
                    <w:wordWrap/>
                    <w:overflowPunct w:val="0"/>
                    <w:adjustRightInd w:val="0"/>
                    <w:spacing w:after="0" w:line="240" w:lineRule="auto"/>
                    <w:jc w:val="center"/>
                    <w:rPr>
                      <w:rFonts w:ascii="Arial" w:eastAsia="MS Mincho" w:hAnsi="Arial" w:cs="Arial"/>
                      <w:color w:val="000000"/>
                      <w:kern w:val="0"/>
                      <w:sz w:val="21"/>
                      <w:szCs w:val="21"/>
                      <w:lang w:val="en-GB" w:eastAsia="ja-JP"/>
                    </w:rPr>
                  </w:pPr>
                  <w:r w:rsidRPr="00C4331E">
                    <w:rPr>
                      <w:rFonts w:ascii="Arial" w:eastAsia="MS Mincho" w:hAnsi="Arial" w:cs="Arial" w:hint="eastAsia"/>
                      <w:color w:val="000000"/>
                      <w:kern w:val="0"/>
                      <w:sz w:val="21"/>
                      <w:szCs w:val="21"/>
                      <w:highlight w:val="yellow"/>
                      <w:lang w:val="en-GB" w:eastAsia="ja-JP"/>
                    </w:rPr>
                    <w:t>[</w:t>
                  </w:r>
                  <w:r w:rsidRPr="00C4331E">
                    <w:rPr>
                      <w:rFonts w:ascii="Arial" w:eastAsia="SimSun" w:hAnsi="Arial" w:cs="Arial"/>
                      <w:color w:val="000000"/>
                      <w:kern w:val="0"/>
                      <w:sz w:val="21"/>
                      <w:szCs w:val="21"/>
                      <w:highlight w:val="yellow"/>
                      <w:lang w:val="en-GB" w:eastAsia="zh-CN"/>
                    </w:rPr>
                    <w:t>P</w:t>
                  </w:r>
                  <w:r w:rsidRPr="00C4331E">
                    <w:rPr>
                      <w:rFonts w:ascii="Arial" w:eastAsia="SimSun" w:hAnsi="Arial" w:cs="Arial" w:hint="eastAsia"/>
                      <w:color w:val="000000"/>
                      <w:kern w:val="0"/>
                      <w:sz w:val="21"/>
                      <w:szCs w:val="21"/>
                      <w:highlight w:val="yellow"/>
                      <w:lang w:val="en-GB" w:eastAsia="zh-CN"/>
                    </w:rPr>
                    <w:t>er Band</w:t>
                  </w:r>
                  <w:r w:rsidRPr="00C4331E">
                    <w:rPr>
                      <w:rFonts w:ascii="Arial" w:eastAsia="MS Mincho" w:hAnsi="Arial" w:cs="Arial" w:hint="eastAsia"/>
                      <w:color w:val="000000"/>
                      <w:kern w:val="0"/>
                      <w:sz w:val="21"/>
                      <w:szCs w:val="21"/>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0C0C096"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DA93F44"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0ECE872"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ja-JP"/>
                    </w:rPr>
                  </w:pPr>
                  <w:r w:rsidRPr="00C4331E">
                    <w:rPr>
                      <w:rFonts w:ascii="Arial" w:eastAsia="SimSun" w:hAnsi="Arial" w:cs="Arial" w:hint="eastAsia"/>
                      <w:color w:val="000000"/>
                      <w:kern w:val="0"/>
                      <w:sz w:val="21"/>
                      <w:szCs w:val="21"/>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B9E47F7" w14:textId="77777777" w:rsidR="00C4331E" w:rsidRPr="00C4331E" w:rsidRDefault="00C4331E" w:rsidP="00C4331E">
                  <w:pPr>
                    <w:widowControl/>
                    <w:wordWrap/>
                    <w:overflowPunct w:val="0"/>
                    <w:adjustRightInd w:val="0"/>
                    <w:spacing w:after="180" w:line="240" w:lineRule="auto"/>
                    <w:jc w:val="left"/>
                    <w:rPr>
                      <w:rFonts w:ascii="Arial" w:eastAsia="MS Mincho" w:hAnsi="Arial" w:cs="Arial"/>
                      <w:kern w:val="0"/>
                      <w:sz w:val="21"/>
                      <w:szCs w:val="21"/>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23B8D71" w14:textId="77777777" w:rsidR="00C4331E" w:rsidRPr="00C4331E" w:rsidRDefault="00C4331E" w:rsidP="00C4331E">
                  <w:pPr>
                    <w:keepLines/>
                    <w:widowControl/>
                    <w:wordWrap/>
                    <w:overflowPunct w:val="0"/>
                    <w:adjustRightInd w:val="0"/>
                    <w:spacing w:after="0" w:line="240" w:lineRule="auto"/>
                    <w:jc w:val="left"/>
                    <w:rPr>
                      <w:rFonts w:ascii="Arial" w:eastAsia="SimSun" w:hAnsi="Arial" w:cs="Arial"/>
                      <w:color w:val="000000"/>
                      <w:kern w:val="0"/>
                      <w:sz w:val="21"/>
                      <w:szCs w:val="21"/>
                      <w:lang w:val="en-GB" w:eastAsia="ja-JP"/>
                    </w:rPr>
                  </w:pPr>
                  <w:r w:rsidRPr="00C4331E">
                    <w:rPr>
                      <w:rFonts w:ascii="Arial" w:eastAsia="SimSun" w:hAnsi="Arial" w:cs="Arial"/>
                      <w:color w:val="000000"/>
                      <w:kern w:val="0"/>
                      <w:sz w:val="21"/>
                      <w:szCs w:val="21"/>
                      <w:lang w:val="en-GB" w:eastAsia="ja-JP"/>
                    </w:rPr>
                    <w:t>Optional with capability signalling</w:t>
                  </w:r>
                </w:p>
              </w:tc>
            </w:tr>
            <w:bookmarkEnd w:id="4"/>
          </w:tbl>
          <w:p w14:paraId="417BF516" w14:textId="77777777" w:rsidR="00C4331E" w:rsidRPr="00C4331E" w:rsidRDefault="00C4331E" w:rsidP="00C4331E">
            <w:pPr>
              <w:widowControl/>
              <w:wordWrap/>
              <w:autoSpaceDE/>
              <w:autoSpaceDN/>
              <w:spacing w:after="0"/>
              <w:rPr>
                <w:rFonts w:ascii="Arial" w:eastAsia="Yu Mincho" w:hAnsi="Arial"/>
                <w:lang w:val="en-GB" w:eastAsia="ja-JP"/>
              </w:rPr>
            </w:pPr>
          </w:p>
          <w:p w14:paraId="4B762D20" w14:textId="2EEF2ED8" w:rsidR="00C4331E" w:rsidRPr="00C4331E" w:rsidRDefault="00C4331E" w:rsidP="00C4331E">
            <w:pPr>
              <w:widowControl/>
              <w:wordWrap/>
              <w:autoSpaceDE/>
              <w:autoSpaceDN/>
              <w:spacing w:after="0"/>
              <w:rPr>
                <w:rFonts w:ascii="Arial" w:eastAsia="Yu Mincho" w:hAnsi="Arial"/>
                <w:b/>
                <w:bCs/>
                <w:lang w:val="en-GB" w:eastAsia="ja-JP"/>
              </w:rPr>
            </w:pPr>
            <w:r w:rsidRPr="00C4331E">
              <w:rPr>
                <w:rFonts w:ascii="Arial" w:eastAsia="Yu Mincho" w:hAnsi="Arial"/>
                <w:b/>
                <w:bCs/>
                <w:highlight w:val="green"/>
                <w:lang w:val="en-GB" w:eastAsia="ja-JP"/>
              </w:rPr>
              <w:t>A</w:t>
            </w:r>
            <w:r w:rsidRPr="00C4331E">
              <w:rPr>
                <w:rFonts w:ascii="Arial" w:eastAsia="Yu Mincho" w:hAnsi="Arial" w:hint="eastAsia"/>
                <w:b/>
                <w:bCs/>
                <w:highlight w:val="green"/>
                <w:lang w:val="en-GB" w:eastAsia="ja-JP"/>
              </w:rPr>
              <w:t>greement</w:t>
            </w:r>
            <w:r>
              <w:rPr>
                <w:rFonts w:ascii="Arial" w:eastAsia="Yu Mincho" w:hAnsi="Arial"/>
                <w:b/>
                <w:bCs/>
                <w:highlight w:val="green"/>
                <w:lang w:val="en-GB" w:eastAsia="ja-JP"/>
              </w:rPr>
              <w:t xml:space="preserve"> (RAN1#120bis)</w:t>
            </w:r>
            <w:r w:rsidRPr="00C4331E">
              <w:rPr>
                <w:rFonts w:ascii="Arial" w:eastAsia="Yu Mincho" w:hAnsi="Arial"/>
                <w:b/>
                <w:bCs/>
                <w:highlight w:val="green"/>
                <w:lang w:val="en-GB" w:eastAsia="ja-JP"/>
              </w:rPr>
              <w:t>:</w:t>
            </w:r>
          </w:p>
          <w:p w14:paraId="0FAE0031" w14:textId="77777777" w:rsidR="00C4331E" w:rsidRPr="00C4331E" w:rsidRDefault="00C4331E" w:rsidP="00C4331E">
            <w:pPr>
              <w:widowControl/>
              <w:wordWrap/>
              <w:autoSpaceDE/>
              <w:autoSpaceDN/>
              <w:spacing w:after="0"/>
              <w:rPr>
                <w:rFonts w:ascii="Arial" w:eastAsia="Yu Mincho" w:hAnsi="Arial"/>
                <w:lang w:eastAsia="ja-JP"/>
              </w:rPr>
            </w:pPr>
            <w:r w:rsidRPr="00C4331E">
              <w:rPr>
                <w:rFonts w:ascii="Arial" w:eastAsia="Yu Mincho" w:hAnsi="Arial"/>
                <w:lang w:eastAsia="ja-JP"/>
              </w:rPr>
              <w:t>Introduce following FG for L1 CLI-RSSI measurement/reporting.</w:t>
            </w:r>
          </w:p>
          <w:p w14:paraId="214A09EE" w14:textId="77777777" w:rsidR="00C4331E" w:rsidRPr="00C4331E" w:rsidRDefault="00C4331E" w:rsidP="00C4331E">
            <w:pPr>
              <w:widowControl/>
              <w:wordWrap/>
              <w:autoSpaceDE/>
              <w:autoSpaceDN/>
              <w:spacing w:after="0"/>
              <w:rPr>
                <w:rFonts w:ascii="Arial" w:eastAsia="Yu Mincho" w:hAnsi="Arial"/>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62"/>
              <w:gridCol w:w="3063"/>
              <w:gridCol w:w="632"/>
              <w:gridCol w:w="657"/>
              <w:gridCol w:w="522"/>
              <w:gridCol w:w="1620"/>
              <w:gridCol w:w="791"/>
              <w:gridCol w:w="669"/>
              <w:gridCol w:w="645"/>
              <w:gridCol w:w="645"/>
              <w:gridCol w:w="1250"/>
              <w:gridCol w:w="1134"/>
            </w:tblGrid>
            <w:tr w:rsidR="00C4331E" w:rsidRPr="00C4331E" w14:paraId="4A35237A" w14:textId="77777777" w:rsidTr="008916C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06BB6CB"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2"/>
                      <w:lang w:val="en-GB" w:eastAsia="zh-CN"/>
                    </w:rPr>
                  </w:pPr>
                  <w:r w:rsidRPr="00C4331E">
                    <w:rPr>
                      <w:rFonts w:ascii="Arial" w:eastAsia="MS Mincho" w:hAnsi="Arial" w:cs="Arial" w:hint="eastAsia"/>
                      <w:color w:val="000000"/>
                      <w:kern w:val="0"/>
                      <w:sz w:val="22"/>
                      <w:lang w:val="en-GB" w:eastAsia="ja-JP"/>
                    </w:rPr>
                    <w:lastRenderedPageBreak/>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F506097"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2"/>
                      <w:lang w:val="en-GB" w:eastAsia="ja-JP"/>
                    </w:rPr>
                  </w:pPr>
                  <w:r w:rsidRPr="00C4331E">
                    <w:rPr>
                      <w:rFonts w:ascii="Arial" w:eastAsia="Times New Roman" w:hAnsi="Arial" w:cs="Arial"/>
                      <w:color w:val="000000"/>
                      <w:kern w:val="0"/>
                      <w:sz w:val="22"/>
                      <w:lang w:val="en-GB" w:eastAsia="zh-CN"/>
                    </w:rPr>
                    <w:t>L1 CLI-RSSI measurement</w:t>
                  </w:r>
                  <w:r w:rsidRPr="00C4331E">
                    <w:rPr>
                      <w:rFonts w:ascii="Arial" w:eastAsia="MS Mincho" w:hAnsi="Arial" w:cs="Arial" w:hint="eastAsia"/>
                      <w:color w:val="000000"/>
                      <w:kern w:val="0"/>
                      <w:sz w:val="22"/>
                      <w:lang w:val="en-GB" w:eastAsia="ja-JP"/>
                    </w:rPr>
                    <w:t xml:space="preserve"> and </w:t>
                  </w:r>
                  <w:r w:rsidRPr="00C4331E">
                    <w:rPr>
                      <w:rFonts w:ascii="Arial" w:eastAsia="Yu Mincho" w:hAnsi="Arial" w:cs="Arial" w:hint="eastAsia"/>
                      <w:color w:val="000000"/>
                      <w:kern w:val="0"/>
                      <w:sz w:val="22"/>
                      <w:highlight w:val="yellow"/>
                      <w:lang w:val="en-GB" w:eastAsia="ja-JP"/>
                    </w:rPr>
                    <w:t>[aperiodic</w:t>
                  </w:r>
                  <w:r w:rsidRPr="00C4331E">
                    <w:rPr>
                      <w:rFonts w:ascii="Arial" w:eastAsia="Yu Mincho" w:hAnsi="Arial" w:cs="Arial"/>
                      <w:color w:val="000000"/>
                      <w:kern w:val="0"/>
                      <w:sz w:val="22"/>
                      <w:highlight w:val="yellow"/>
                      <w:lang w:val="en-GB" w:eastAsia="ja-JP"/>
                    </w:rPr>
                    <w:t>]</w:t>
                  </w:r>
                  <w:r w:rsidRPr="00C4331E">
                    <w:rPr>
                      <w:rFonts w:ascii="Arial" w:eastAsia="Yu Mincho" w:hAnsi="Arial" w:cs="Arial" w:hint="eastAsia"/>
                      <w:color w:val="000000"/>
                      <w:kern w:val="0"/>
                      <w:sz w:val="22"/>
                      <w:lang w:val="en-GB" w:eastAsia="ja-JP"/>
                    </w:rPr>
                    <w:t xml:space="preserve"> </w:t>
                  </w:r>
                  <w:r w:rsidRPr="00C4331E">
                    <w:rPr>
                      <w:rFonts w:ascii="Arial" w:eastAsia="MS Mincho" w:hAnsi="Arial" w:cs="Arial" w:hint="eastAsia"/>
                      <w:color w:val="000000"/>
                      <w:kern w:val="0"/>
                      <w:sz w:val="22"/>
                      <w:lang w:val="en-GB"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9964856" w14:textId="77777777" w:rsidR="00C4331E" w:rsidRPr="00C4331E" w:rsidRDefault="00C4331E" w:rsidP="00C4331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C4331E">
                    <w:rPr>
                      <w:rFonts w:ascii="Arial" w:eastAsia="MS Mincho" w:hAnsi="Arial" w:cs="Arial" w:hint="eastAsia"/>
                      <w:color w:val="000000"/>
                      <w:kern w:val="0"/>
                      <w:sz w:val="22"/>
                      <w:lang w:val="en-GB" w:eastAsia="ja-JP"/>
                    </w:rPr>
                    <w:t xml:space="preserve">1. </w:t>
                  </w:r>
                  <w:r w:rsidRPr="00C4331E">
                    <w:rPr>
                      <w:rFonts w:ascii="Arial" w:eastAsia="MS Mincho" w:hAnsi="Arial" w:cs="Arial"/>
                      <w:kern w:val="0"/>
                      <w:sz w:val="22"/>
                      <w:lang w:val="en-GB" w:eastAsia="ja-JP"/>
                    </w:rPr>
                    <w:t>A</w:t>
                  </w:r>
                  <w:r w:rsidRPr="00C4331E">
                    <w:rPr>
                      <w:rFonts w:ascii="Arial" w:eastAsia="MS Mincho" w:hAnsi="Arial" w:cs="Arial" w:hint="eastAsia"/>
                      <w:kern w:val="0"/>
                      <w:sz w:val="22"/>
                      <w:lang w:val="en-GB" w:eastAsia="ja-JP"/>
                    </w:rPr>
                    <w:t>periodic L1 CLI-RSSI reporting o</w:t>
                  </w:r>
                  <w:r w:rsidRPr="00C4331E">
                    <w:rPr>
                      <w:rFonts w:ascii="Arial" w:eastAsia="MS Mincho" w:hAnsi="Arial" w:cs="Arial" w:hint="eastAsia"/>
                      <w:color w:val="000000"/>
                      <w:kern w:val="0"/>
                      <w:sz w:val="22"/>
                      <w:lang w:val="en-GB" w:eastAsia="ja-JP"/>
                    </w:rPr>
                    <w:t xml:space="preserve">n PUSCH </w:t>
                  </w:r>
                  <w:r w:rsidRPr="00C4331E">
                    <w:rPr>
                      <w:rFonts w:ascii="Arial" w:eastAsia="MS Mincho" w:hAnsi="Arial" w:cs="Arial" w:hint="eastAsia"/>
                      <w:color w:val="000000"/>
                      <w:kern w:val="0"/>
                      <w:sz w:val="22"/>
                      <w:highlight w:val="yellow"/>
                      <w:lang w:val="en-GB" w:eastAsia="ja-JP"/>
                    </w:rPr>
                    <w:t>[and periodic L1 CLI-RSSI reporting on PUCCH]</w:t>
                  </w:r>
                </w:p>
                <w:p w14:paraId="5561F005" w14:textId="77777777" w:rsidR="00C4331E" w:rsidRPr="00C4331E" w:rsidRDefault="00C4331E" w:rsidP="00C4331E">
                  <w:pPr>
                    <w:widowControl/>
                    <w:wordWrap/>
                    <w:overflowPunct w:val="0"/>
                    <w:adjustRightInd w:val="0"/>
                    <w:snapToGrid w:val="0"/>
                    <w:spacing w:after="0" w:line="240" w:lineRule="auto"/>
                    <w:textAlignment w:val="baseline"/>
                    <w:rPr>
                      <w:rFonts w:ascii="Arial" w:eastAsia="MS Mincho" w:hAnsi="Arial" w:cs="Arial"/>
                      <w:color w:val="000000"/>
                      <w:kern w:val="0"/>
                      <w:sz w:val="22"/>
                      <w:lang w:eastAsia="ja-JP"/>
                    </w:rPr>
                  </w:pPr>
                  <w:r w:rsidRPr="00C4331E">
                    <w:rPr>
                      <w:rFonts w:ascii="Arial" w:eastAsia="MS Mincho" w:hAnsi="Arial" w:cs="Arial" w:hint="eastAsia"/>
                      <w:color w:val="000000"/>
                      <w:kern w:val="0"/>
                      <w:sz w:val="22"/>
                      <w:lang w:val="en-GB" w:eastAsia="ja-JP"/>
                    </w:rPr>
                    <w:t xml:space="preserve">2. </w:t>
                  </w:r>
                  <w:proofErr w:type="spellStart"/>
                  <w:r w:rsidRPr="00C4331E">
                    <w:rPr>
                      <w:rFonts w:ascii="Arial" w:eastAsia="MS Mincho" w:hAnsi="Arial" w:cs="Arial" w:hint="eastAsia"/>
                      <w:color w:val="000000"/>
                      <w:kern w:val="0"/>
                      <w:sz w:val="22"/>
                      <w:lang w:val="en-GB" w:eastAsia="ja-JP"/>
                    </w:rPr>
                    <w:t>Su</w:t>
                  </w:r>
                  <w:r w:rsidRPr="00C4331E">
                    <w:rPr>
                      <w:rFonts w:ascii="Arial" w:eastAsia="MS Mincho" w:hAnsi="Arial" w:cs="Arial" w:hint="eastAsia"/>
                      <w:color w:val="000000"/>
                      <w:kern w:val="0"/>
                      <w:sz w:val="22"/>
                      <w:lang w:eastAsia="ja-JP"/>
                    </w:rPr>
                    <w:t>pport</w:t>
                  </w:r>
                  <w:proofErr w:type="spellEnd"/>
                  <w:r w:rsidRPr="00C4331E">
                    <w:rPr>
                      <w:rFonts w:ascii="Arial" w:eastAsia="MS Mincho" w:hAnsi="Arial" w:cs="Arial" w:hint="eastAsia"/>
                      <w:color w:val="000000"/>
                      <w:kern w:val="0"/>
                      <w:sz w:val="22"/>
                      <w:lang w:eastAsia="ja-JP"/>
                    </w:rPr>
                    <w:t xml:space="preserve"> of </w:t>
                  </w:r>
                  <w:r w:rsidRPr="00C4331E">
                    <w:rPr>
                      <w:rFonts w:ascii="Arial" w:eastAsia="MS Mincho" w:hAnsi="Arial" w:cs="Arial"/>
                      <w:color w:val="000000"/>
                      <w:kern w:val="0"/>
                      <w:sz w:val="22"/>
                      <w:lang w:eastAsia="ja-JP"/>
                    </w:rPr>
                    <w:t>CLI-RSSI measurement resource configured in one UL subband only, in one DL subband only, or across two DL subbands only.</w:t>
                  </w:r>
                </w:p>
                <w:p w14:paraId="2941D56C" w14:textId="77777777" w:rsidR="00C4331E" w:rsidRPr="00C4331E" w:rsidRDefault="00C4331E" w:rsidP="00C4331E">
                  <w:pPr>
                    <w:widowControl/>
                    <w:wordWrap/>
                    <w:overflowPunct w:val="0"/>
                    <w:adjustRightInd w:val="0"/>
                    <w:snapToGrid w:val="0"/>
                    <w:spacing w:after="0" w:line="240" w:lineRule="auto"/>
                    <w:textAlignment w:val="baseline"/>
                    <w:rPr>
                      <w:rFonts w:ascii="Arial" w:eastAsia="MS Mincho" w:hAnsi="Arial" w:cs="Arial"/>
                      <w:kern w:val="0"/>
                      <w:sz w:val="22"/>
                      <w:lang w:val="en-GB" w:eastAsia="ja-JP"/>
                    </w:rPr>
                  </w:pPr>
                  <w:r w:rsidRPr="00C4331E">
                    <w:rPr>
                      <w:rFonts w:ascii="Arial" w:eastAsia="MS Mincho" w:hAnsi="Arial" w:cs="Arial" w:hint="eastAsia"/>
                      <w:color w:val="000000"/>
                      <w:kern w:val="0"/>
                      <w:sz w:val="22"/>
                      <w:lang w:val="en-GB" w:eastAsia="ja-JP"/>
                    </w:rPr>
                    <w:t>3. [</w:t>
                  </w:r>
                  <w:r w:rsidRPr="00C4331E">
                    <w:rPr>
                      <w:rFonts w:ascii="Arial" w:eastAsia="MS Mincho" w:hAnsi="Arial" w:cs="Arial" w:hint="eastAsia"/>
                      <w:color w:val="000000"/>
                      <w:kern w:val="0"/>
                      <w:sz w:val="22"/>
                      <w:highlight w:val="yellow"/>
                      <w:lang w:val="en-GB" w:eastAsia="ja-JP"/>
                    </w:rPr>
                    <w:t>P</w:t>
                  </w:r>
                  <w:r w:rsidRPr="00C4331E">
                    <w:rPr>
                      <w:rFonts w:ascii="Arial" w:eastAsia="MS Mincho" w:hAnsi="Arial" w:cs="Arial"/>
                      <w:color w:val="000000"/>
                      <w:kern w:val="0"/>
                      <w:sz w:val="22"/>
                      <w:highlight w:val="yellow"/>
                      <w:lang w:val="en-GB" w:eastAsia="ja-JP"/>
                    </w:rPr>
                    <w:t>eriodic and</w:t>
                  </w:r>
                  <w:r w:rsidRPr="00C4331E">
                    <w:rPr>
                      <w:rFonts w:ascii="Arial" w:eastAsia="MS Mincho" w:hAnsi="Arial" w:cs="Arial" w:hint="eastAsia"/>
                      <w:color w:val="000000"/>
                      <w:kern w:val="0"/>
                      <w:sz w:val="22"/>
                      <w:highlight w:val="yellow"/>
                      <w:lang w:val="en-GB" w:eastAsia="ja-JP"/>
                    </w:rPr>
                    <w:t>]</w:t>
                  </w:r>
                  <w:r w:rsidRPr="00C4331E">
                    <w:rPr>
                      <w:rFonts w:ascii="Arial" w:eastAsia="MS Mincho" w:hAnsi="Arial" w:cs="Arial" w:hint="eastAsia"/>
                      <w:color w:val="000000"/>
                      <w:kern w:val="0"/>
                      <w:sz w:val="22"/>
                      <w:lang w:val="en-GB" w:eastAsia="ja-JP"/>
                    </w:rPr>
                    <w:t xml:space="preserve"> </w:t>
                  </w:r>
                  <w:r w:rsidRPr="00C4331E">
                    <w:rPr>
                      <w:rFonts w:ascii="Arial" w:eastAsia="MS Mincho" w:hAnsi="Arial" w:cs="Arial"/>
                      <w:color w:val="000000"/>
                      <w:kern w:val="0"/>
                      <w:sz w:val="22"/>
                      <w:lang w:val="en-GB" w:eastAsia="ja-JP"/>
                    </w:rPr>
                    <w:t>a</w:t>
                  </w:r>
                  <w:r w:rsidRPr="00C4331E">
                    <w:rPr>
                      <w:rFonts w:ascii="Arial" w:eastAsia="MS Mincho" w:hAnsi="Arial" w:cs="Arial"/>
                      <w:kern w:val="0"/>
                      <w:sz w:val="22"/>
                      <w:lang w:val="en-GB" w:eastAsia="ja-JP"/>
                    </w:rPr>
                    <w:t>periodic CLI-RSSI measurement resource</w:t>
                  </w:r>
                </w:p>
                <w:p w14:paraId="5DA54F66" w14:textId="77777777" w:rsidR="00C4331E" w:rsidRPr="00C4331E" w:rsidRDefault="00C4331E" w:rsidP="00C4331E">
                  <w:pPr>
                    <w:widowControl/>
                    <w:wordWrap/>
                    <w:overflowPunct w:val="0"/>
                    <w:adjustRightInd w:val="0"/>
                    <w:snapToGrid w:val="0"/>
                    <w:spacing w:after="0" w:line="240" w:lineRule="auto"/>
                    <w:textAlignment w:val="baseline"/>
                    <w:rPr>
                      <w:rFonts w:ascii="Arial" w:eastAsia="MS Mincho" w:hAnsi="Arial" w:cs="Arial"/>
                      <w:kern w:val="0"/>
                      <w:sz w:val="22"/>
                      <w:lang w:val="en-GB" w:eastAsia="ja-JP"/>
                    </w:rPr>
                  </w:pPr>
                </w:p>
                <w:p w14:paraId="29E3DA9E" w14:textId="77777777" w:rsidR="00C4331E" w:rsidRPr="00C4331E" w:rsidRDefault="00C4331E" w:rsidP="00C4331E">
                  <w:pPr>
                    <w:widowControl/>
                    <w:wordWrap/>
                    <w:overflowPunct w:val="0"/>
                    <w:adjustRightInd w:val="0"/>
                    <w:snapToGrid w:val="0"/>
                    <w:spacing w:after="0" w:line="240" w:lineRule="auto"/>
                    <w:textAlignment w:val="baseline"/>
                    <w:rPr>
                      <w:rFonts w:ascii="Arial" w:eastAsia="MS Mincho" w:hAnsi="Arial" w:cs="Arial"/>
                      <w:kern w:val="0"/>
                      <w:sz w:val="22"/>
                      <w:lang w:val="en-GB" w:eastAsia="ja-JP"/>
                    </w:rPr>
                  </w:pPr>
                </w:p>
                <w:p w14:paraId="25469BB8" w14:textId="77777777" w:rsidR="00C4331E" w:rsidRPr="00C4331E" w:rsidRDefault="00C4331E" w:rsidP="00C4331E">
                  <w:pPr>
                    <w:widowControl/>
                    <w:wordWrap/>
                    <w:overflowPunct w:val="0"/>
                    <w:adjustRightInd w:val="0"/>
                    <w:spacing w:after="0" w:line="240" w:lineRule="auto"/>
                    <w:jc w:val="left"/>
                    <w:rPr>
                      <w:rFonts w:ascii="Arial" w:eastAsia="MS Mincho" w:hAnsi="Arial" w:cs="Arial"/>
                      <w:color w:val="000000"/>
                      <w:kern w:val="0"/>
                      <w:sz w:val="22"/>
                      <w:highlight w:val="yellow"/>
                      <w:lang w:val="en-GB" w:eastAsia="ja-JP"/>
                    </w:rPr>
                  </w:pPr>
                  <w:r w:rsidRPr="00C4331E">
                    <w:rPr>
                      <w:rFonts w:ascii="Arial" w:eastAsia="MS Mincho" w:hAnsi="Arial" w:cs="Arial" w:hint="eastAsia"/>
                      <w:color w:val="000000"/>
                      <w:kern w:val="0"/>
                      <w:sz w:val="22"/>
                      <w:highlight w:val="yellow"/>
                      <w:lang w:val="en-GB" w:eastAsia="ja-JP"/>
                    </w:rPr>
                    <w:t>FFS: whether each of components within brackets is separate FG or require reporting</w:t>
                  </w:r>
                </w:p>
                <w:p w14:paraId="20D09DCA" w14:textId="77777777" w:rsidR="00C4331E" w:rsidRPr="00C4331E" w:rsidRDefault="00C4331E" w:rsidP="00C4331E">
                  <w:pPr>
                    <w:widowControl/>
                    <w:wordWrap/>
                    <w:overflowPunct w:val="0"/>
                    <w:adjustRightInd w:val="0"/>
                    <w:spacing w:after="0" w:line="240" w:lineRule="auto"/>
                    <w:jc w:val="left"/>
                    <w:rPr>
                      <w:rFonts w:ascii="Arial" w:eastAsia="MS Mincho" w:hAnsi="Arial" w:cs="Arial"/>
                      <w:color w:val="000000"/>
                      <w:kern w:val="0"/>
                      <w:sz w:val="22"/>
                      <w:lang w:val="en-GB" w:eastAsia="ja-JP"/>
                    </w:rPr>
                  </w:pPr>
                  <w:r w:rsidRPr="00C4331E">
                    <w:rPr>
                      <w:rFonts w:ascii="Arial" w:eastAsia="MS Mincho" w:hAnsi="Arial" w:cs="Arial" w:hint="eastAsia"/>
                      <w:color w:val="000000"/>
                      <w:kern w:val="0"/>
                      <w:sz w:val="22"/>
                      <w:highlight w:val="yellow"/>
                      <w:lang w:val="en-GB" w:eastAsia="ja-JP"/>
                    </w:rPr>
                    <w:t xml:space="preserve">FFS: </w:t>
                  </w:r>
                  <w:proofErr w:type="gramStart"/>
                  <w:r w:rsidRPr="00C4331E">
                    <w:rPr>
                      <w:rFonts w:ascii="Arial" w:eastAsia="MS Mincho" w:hAnsi="Arial" w:cs="Arial" w:hint="eastAsia"/>
                      <w:color w:val="000000"/>
                      <w:kern w:val="0"/>
                      <w:sz w:val="22"/>
                      <w:highlight w:val="yellow"/>
                      <w:lang w:val="en-GB" w:eastAsia="ja-JP"/>
                    </w:rPr>
                    <w:t>other</w:t>
                  </w:r>
                  <w:proofErr w:type="gramEnd"/>
                  <w:r w:rsidRPr="00C4331E">
                    <w:rPr>
                      <w:rFonts w:ascii="Arial" w:eastAsia="MS Mincho" w:hAnsi="Arial" w:cs="Arial" w:hint="eastAsia"/>
                      <w:color w:val="000000"/>
                      <w:kern w:val="0"/>
                      <w:sz w:val="22"/>
                      <w:highlight w:val="yellow"/>
                      <w:lang w:val="en-GB" w:eastAsia="ja-JP"/>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E420DD8"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2"/>
                      <w:lang w:val="en-GB" w:eastAsia="ja-JP"/>
                    </w:rPr>
                  </w:pPr>
                  <w:r w:rsidRPr="00C4331E">
                    <w:rPr>
                      <w:rFonts w:ascii="Arial" w:eastAsia="MS Mincho" w:hAnsi="Arial" w:cs="Arial" w:hint="eastAsia"/>
                      <w:color w:val="000000"/>
                      <w:kern w:val="0"/>
                      <w:sz w:val="22"/>
                      <w:highlight w:val="yellow"/>
                      <w:lang w:val="en-GB"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71A11E7"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C4331E">
                    <w:rPr>
                      <w:rFonts w:ascii="Arial" w:eastAsia="SimSun" w:hAnsi="Arial" w:cs="Arial" w:hint="eastAsia"/>
                      <w:color w:val="000000"/>
                      <w:kern w:val="0"/>
                      <w:sz w:val="22"/>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E2D9D43"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C4331E">
                    <w:rPr>
                      <w:rFonts w:ascii="Arial" w:eastAsia="SimSun" w:hAnsi="Arial" w:cs="Arial" w:hint="eastAsia"/>
                      <w:color w:val="000000"/>
                      <w:kern w:val="0"/>
                      <w:sz w:val="22"/>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6F70515"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2"/>
                      <w:lang w:val="en-GB" w:eastAsia="ja-JP"/>
                    </w:rPr>
                  </w:pPr>
                  <w:r w:rsidRPr="00C4331E">
                    <w:rPr>
                      <w:rFonts w:ascii="Arial" w:eastAsia="Yu Mincho" w:hAnsi="Arial" w:cs="Arial" w:hint="eastAsia"/>
                      <w:color w:val="000000"/>
                      <w:kern w:val="0"/>
                      <w:sz w:val="22"/>
                      <w:highlight w:val="yellow"/>
                      <w:lang w:val="en-GB" w:eastAsia="ja-JP"/>
                    </w:rPr>
                    <w:t>[Aperiodic</w:t>
                  </w:r>
                  <w:r w:rsidRPr="00C4331E">
                    <w:rPr>
                      <w:rFonts w:ascii="Arial" w:eastAsia="Yu Mincho" w:hAnsi="Arial" w:cs="Arial"/>
                      <w:color w:val="000000"/>
                      <w:kern w:val="0"/>
                      <w:sz w:val="22"/>
                      <w:highlight w:val="yellow"/>
                      <w:lang w:val="en-GB" w:eastAsia="ja-JP"/>
                    </w:rPr>
                    <w:t>]</w:t>
                  </w:r>
                  <w:r w:rsidRPr="00C4331E">
                    <w:rPr>
                      <w:rFonts w:ascii="Arial" w:eastAsia="Yu Mincho" w:hAnsi="Arial" w:cs="Arial" w:hint="eastAsia"/>
                      <w:color w:val="000000"/>
                      <w:kern w:val="0"/>
                      <w:sz w:val="22"/>
                      <w:lang w:val="en-GB" w:eastAsia="ja-JP"/>
                    </w:rPr>
                    <w:t xml:space="preserve"> </w:t>
                  </w:r>
                  <w:r w:rsidRPr="00C4331E">
                    <w:rPr>
                      <w:rFonts w:ascii="Arial" w:eastAsia="MS Mincho" w:hAnsi="Arial" w:cs="Arial" w:hint="eastAsia"/>
                      <w:color w:val="000000"/>
                      <w:kern w:val="0"/>
                      <w:sz w:val="22"/>
                      <w:lang w:val="en-GB"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D8AC622" w14:textId="77777777" w:rsidR="00C4331E" w:rsidRPr="00C4331E" w:rsidRDefault="00C4331E" w:rsidP="00C4331E">
                  <w:pPr>
                    <w:keepLines/>
                    <w:widowControl/>
                    <w:wordWrap/>
                    <w:overflowPunct w:val="0"/>
                    <w:adjustRightInd w:val="0"/>
                    <w:spacing w:after="0" w:line="240" w:lineRule="auto"/>
                    <w:jc w:val="center"/>
                    <w:rPr>
                      <w:rFonts w:ascii="Arial" w:eastAsia="MS Mincho" w:hAnsi="Arial" w:cs="Arial"/>
                      <w:color w:val="000000"/>
                      <w:kern w:val="0"/>
                      <w:sz w:val="22"/>
                      <w:lang w:val="en-GB" w:eastAsia="ja-JP"/>
                    </w:rPr>
                  </w:pPr>
                  <w:r w:rsidRPr="00C4331E">
                    <w:rPr>
                      <w:rFonts w:ascii="Arial" w:eastAsia="MS Mincho" w:hAnsi="Arial" w:cs="Arial" w:hint="eastAsia"/>
                      <w:color w:val="000000"/>
                      <w:kern w:val="0"/>
                      <w:sz w:val="22"/>
                      <w:highlight w:val="yellow"/>
                      <w:lang w:val="en-GB" w:eastAsia="ja-JP"/>
                    </w:rPr>
                    <w:t>[</w:t>
                  </w:r>
                  <w:r w:rsidRPr="00C4331E">
                    <w:rPr>
                      <w:rFonts w:ascii="Arial" w:eastAsia="SimSun" w:hAnsi="Arial" w:cs="Arial"/>
                      <w:color w:val="000000"/>
                      <w:kern w:val="0"/>
                      <w:sz w:val="22"/>
                      <w:highlight w:val="yellow"/>
                      <w:lang w:val="en-GB" w:eastAsia="zh-CN"/>
                    </w:rPr>
                    <w:t>P</w:t>
                  </w:r>
                  <w:r w:rsidRPr="00C4331E">
                    <w:rPr>
                      <w:rFonts w:ascii="Arial" w:eastAsia="SimSun" w:hAnsi="Arial" w:cs="Arial" w:hint="eastAsia"/>
                      <w:color w:val="000000"/>
                      <w:kern w:val="0"/>
                      <w:sz w:val="22"/>
                      <w:highlight w:val="yellow"/>
                      <w:lang w:val="en-GB" w:eastAsia="zh-CN"/>
                    </w:rPr>
                    <w:t>er Band</w:t>
                  </w:r>
                  <w:r w:rsidRPr="00C4331E">
                    <w:rPr>
                      <w:rFonts w:ascii="Arial" w:eastAsia="MS Mincho" w:hAnsi="Arial" w:cs="Arial" w:hint="eastAsia"/>
                      <w:color w:val="000000"/>
                      <w:kern w:val="0"/>
                      <w:sz w:val="22"/>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FDFAF1D"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2"/>
                      <w:lang w:val="en-GB" w:eastAsia="zh-CN"/>
                    </w:rPr>
                  </w:pPr>
                  <w:r w:rsidRPr="00C4331E">
                    <w:rPr>
                      <w:rFonts w:ascii="Arial" w:eastAsia="SimSun" w:hAnsi="Arial" w:cs="Arial" w:hint="eastAsia"/>
                      <w:color w:val="000000"/>
                      <w:kern w:val="0"/>
                      <w:sz w:val="22"/>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4DBE2E" w14:textId="77777777" w:rsidR="00C4331E" w:rsidRPr="00C4331E" w:rsidRDefault="00C4331E" w:rsidP="00C4331E">
                  <w:pPr>
                    <w:keepLines/>
                    <w:widowControl/>
                    <w:wordWrap/>
                    <w:overflowPunct w:val="0"/>
                    <w:adjustRightInd w:val="0"/>
                    <w:spacing w:after="0" w:line="240" w:lineRule="auto"/>
                    <w:jc w:val="center"/>
                    <w:rPr>
                      <w:rFonts w:ascii="Arial" w:eastAsia="MS Mincho" w:hAnsi="Arial" w:cs="Arial"/>
                      <w:color w:val="000000"/>
                      <w:kern w:val="0"/>
                      <w:sz w:val="22"/>
                      <w:highlight w:val="yellow"/>
                      <w:lang w:val="en-GB" w:eastAsia="ja-JP"/>
                    </w:rPr>
                  </w:pPr>
                  <w:r w:rsidRPr="00C4331E">
                    <w:rPr>
                      <w:rFonts w:ascii="Arial" w:eastAsia="MS Mincho" w:hAnsi="Arial" w:cs="Arial" w:hint="eastAsia"/>
                      <w:color w:val="000000"/>
                      <w:kern w:val="0"/>
                      <w:sz w:val="22"/>
                      <w:highlight w:val="yellow"/>
                      <w:lang w:val="en-GB" w:eastAsia="ja-JP"/>
                    </w:rPr>
                    <w:t>[</w:t>
                  </w:r>
                  <w:r w:rsidRPr="00C4331E">
                    <w:rPr>
                      <w:rFonts w:ascii="Arial" w:eastAsia="SimSun" w:hAnsi="Arial" w:cs="Arial" w:hint="eastAsia"/>
                      <w:color w:val="000000"/>
                      <w:kern w:val="0"/>
                      <w:sz w:val="22"/>
                      <w:highlight w:val="yellow"/>
                      <w:lang w:val="en-GB" w:eastAsia="zh-CN"/>
                    </w:rPr>
                    <w:t>n/a</w:t>
                  </w:r>
                  <w:r w:rsidRPr="00C4331E">
                    <w:rPr>
                      <w:rFonts w:ascii="Arial" w:eastAsia="MS Mincho" w:hAnsi="Arial" w:cs="Arial" w:hint="eastAsia"/>
                      <w:color w:val="000000"/>
                      <w:kern w:val="0"/>
                      <w:sz w:val="22"/>
                      <w:highlight w:val="yellow"/>
                      <w:lang w:val="en-GB" w:eastAsia="ja-JP"/>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85D1F7" w14:textId="77777777" w:rsidR="00C4331E" w:rsidRPr="00C4331E" w:rsidRDefault="00C4331E" w:rsidP="00C4331E">
                  <w:pPr>
                    <w:keepLines/>
                    <w:widowControl/>
                    <w:wordWrap/>
                    <w:overflowPunct w:val="0"/>
                    <w:adjustRightInd w:val="0"/>
                    <w:spacing w:after="0" w:line="240" w:lineRule="auto"/>
                    <w:jc w:val="center"/>
                    <w:rPr>
                      <w:rFonts w:ascii="Arial" w:eastAsia="MS Mincho" w:hAnsi="Arial" w:cs="Arial"/>
                      <w:color w:val="000000"/>
                      <w:kern w:val="0"/>
                      <w:sz w:val="22"/>
                      <w:highlight w:val="yellow"/>
                      <w:lang w:val="en-GB" w:eastAsia="ja-JP"/>
                    </w:rPr>
                  </w:pPr>
                  <w:r w:rsidRPr="00C4331E">
                    <w:rPr>
                      <w:rFonts w:ascii="Arial" w:eastAsia="MS Mincho" w:hAnsi="Arial" w:cs="Arial" w:hint="eastAsia"/>
                      <w:color w:val="000000"/>
                      <w:kern w:val="0"/>
                      <w:sz w:val="22"/>
                      <w:highlight w:val="yellow"/>
                      <w:lang w:val="en-GB" w:eastAsia="ja-JP"/>
                    </w:rPr>
                    <w:t>[</w:t>
                  </w:r>
                  <w:r w:rsidRPr="00C4331E">
                    <w:rPr>
                      <w:rFonts w:ascii="Arial" w:eastAsia="SimSun" w:hAnsi="Arial" w:cs="Arial" w:hint="eastAsia"/>
                      <w:color w:val="000000"/>
                      <w:kern w:val="0"/>
                      <w:sz w:val="22"/>
                      <w:highlight w:val="yellow"/>
                      <w:lang w:val="en-GB" w:eastAsia="zh-CN"/>
                    </w:rPr>
                    <w:t>n/a</w:t>
                  </w:r>
                  <w:r w:rsidRPr="00C4331E">
                    <w:rPr>
                      <w:rFonts w:ascii="Arial" w:eastAsia="MS Mincho" w:hAnsi="Arial" w:cs="Arial" w:hint="eastAsia"/>
                      <w:color w:val="000000"/>
                      <w:kern w:val="0"/>
                      <w:sz w:val="22"/>
                      <w:highlight w:val="yellow"/>
                      <w:lang w:val="en-GB" w:eastAsia="ja-JP"/>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0D4AFC0" w14:textId="77777777" w:rsidR="00C4331E" w:rsidRPr="00C4331E" w:rsidRDefault="00C4331E" w:rsidP="00C4331E">
                  <w:pPr>
                    <w:widowControl/>
                    <w:wordWrap/>
                    <w:overflowPunct w:val="0"/>
                    <w:adjustRightInd w:val="0"/>
                    <w:spacing w:after="0" w:line="240" w:lineRule="auto"/>
                    <w:jc w:val="left"/>
                    <w:rPr>
                      <w:rFonts w:ascii="Arial" w:eastAsia="Yu Mincho" w:hAnsi="Arial" w:cs="Arial"/>
                      <w:strike/>
                      <w:color w:val="FF0000"/>
                      <w:kern w:val="0"/>
                      <w:sz w:val="22"/>
                      <w:lang w:val="en-GB" w:eastAsia="ja-JP"/>
                    </w:rPr>
                  </w:pPr>
                </w:p>
                <w:p w14:paraId="7A670302" w14:textId="77777777" w:rsidR="00C4331E" w:rsidRPr="00C4331E" w:rsidRDefault="00C4331E" w:rsidP="00C4331E">
                  <w:pPr>
                    <w:widowControl/>
                    <w:wordWrap/>
                    <w:overflowPunct w:val="0"/>
                    <w:adjustRightInd w:val="0"/>
                    <w:spacing w:after="180" w:line="240" w:lineRule="auto"/>
                    <w:jc w:val="left"/>
                    <w:rPr>
                      <w:rFonts w:ascii="Arial" w:eastAsia="Times New Roman" w:hAnsi="Arial" w:cs="Arial"/>
                      <w:strike/>
                      <w:color w:val="FF0000"/>
                      <w:kern w:val="0"/>
                      <w:sz w:val="22"/>
                      <w:highlight w:val="yellow"/>
                      <w:lang w:val="en-GB"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CEB4EA6" w14:textId="77777777" w:rsidR="00C4331E" w:rsidRPr="00C4331E" w:rsidRDefault="00C4331E" w:rsidP="00C4331E">
                  <w:pPr>
                    <w:keepLines/>
                    <w:widowControl/>
                    <w:wordWrap/>
                    <w:overflowPunct w:val="0"/>
                    <w:adjustRightInd w:val="0"/>
                    <w:spacing w:after="0" w:line="240" w:lineRule="auto"/>
                    <w:jc w:val="left"/>
                    <w:rPr>
                      <w:rFonts w:ascii="Arial" w:eastAsia="SimSun" w:hAnsi="Arial" w:cs="Arial"/>
                      <w:color w:val="000000"/>
                      <w:kern w:val="0"/>
                      <w:sz w:val="22"/>
                      <w:lang w:val="en-GB" w:eastAsia="ja-JP"/>
                    </w:rPr>
                  </w:pPr>
                  <w:r w:rsidRPr="00C4331E">
                    <w:rPr>
                      <w:rFonts w:ascii="Arial" w:eastAsia="SimSun" w:hAnsi="Arial" w:cs="Arial"/>
                      <w:color w:val="000000"/>
                      <w:kern w:val="0"/>
                      <w:sz w:val="22"/>
                      <w:lang w:val="en-GB" w:eastAsia="ja-JP"/>
                    </w:rPr>
                    <w:t>Optional with capability signalling</w:t>
                  </w:r>
                </w:p>
              </w:tc>
            </w:tr>
          </w:tbl>
          <w:p w14:paraId="739ECBBF" w14:textId="77777777" w:rsidR="00C4331E" w:rsidRPr="00C4331E" w:rsidRDefault="00C4331E" w:rsidP="00C4331E">
            <w:pPr>
              <w:widowControl/>
              <w:wordWrap/>
              <w:autoSpaceDE/>
              <w:autoSpaceDN/>
              <w:spacing w:after="0"/>
              <w:rPr>
                <w:rFonts w:ascii="Arial" w:eastAsia="Yu Mincho" w:hAnsi="Arial"/>
                <w:lang w:eastAsia="ja-JP"/>
              </w:rPr>
            </w:pPr>
          </w:p>
          <w:p w14:paraId="2DFB42B8" w14:textId="712CC327" w:rsidR="00C4331E" w:rsidRPr="00C4331E" w:rsidRDefault="00C4331E" w:rsidP="00C4331E">
            <w:pPr>
              <w:widowControl/>
              <w:wordWrap/>
              <w:autoSpaceDE/>
              <w:autoSpaceDN/>
              <w:spacing w:after="0"/>
              <w:rPr>
                <w:rFonts w:ascii="Arial" w:eastAsia="Yu Mincho" w:hAnsi="Arial"/>
                <w:b/>
                <w:bCs/>
                <w:lang w:val="en-GB" w:eastAsia="ja-JP"/>
              </w:rPr>
            </w:pPr>
            <w:r w:rsidRPr="00C4331E">
              <w:rPr>
                <w:rFonts w:ascii="Arial" w:eastAsia="Yu Mincho" w:hAnsi="Arial"/>
                <w:b/>
                <w:bCs/>
                <w:highlight w:val="green"/>
                <w:lang w:val="en-GB" w:eastAsia="ja-JP"/>
              </w:rPr>
              <w:t>A</w:t>
            </w:r>
            <w:r w:rsidRPr="00C4331E">
              <w:rPr>
                <w:rFonts w:ascii="Arial" w:eastAsia="Yu Mincho" w:hAnsi="Arial" w:hint="eastAsia"/>
                <w:b/>
                <w:bCs/>
                <w:highlight w:val="green"/>
                <w:lang w:val="en-GB" w:eastAsia="ja-JP"/>
              </w:rPr>
              <w:t>greement</w:t>
            </w:r>
            <w:r>
              <w:rPr>
                <w:rFonts w:ascii="Arial" w:eastAsia="Yu Mincho" w:hAnsi="Arial"/>
                <w:b/>
                <w:bCs/>
                <w:highlight w:val="green"/>
                <w:lang w:val="en-GB" w:eastAsia="ja-JP"/>
              </w:rPr>
              <w:t xml:space="preserve"> (RAN1#120bis)</w:t>
            </w:r>
            <w:r w:rsidRPr="00C4331E">
              <w:rPr>
                <w:rFonts w:ascii="Arial" w:eastAsia="Yu Mincho" w:hAnsi="Arial"/>
                <w:b/>
                <w:bCs/>
                <w:highlight w:val="green"/>
                <w:lang w:val="en-GB" w:eastAsia="ja-JP"/>
              </w:rPr>
              <w:t>:</w:t>
            </w:r>
          </w:p>
          <w:p w14:paraId="1B3B48B7" w14:textId="77777777" w:rsidR="00C4331E" w:rsidRPr="00C4331E" w:rsidRDefault="00C4331E" w:rsidP="00C4331E">
            <w:pPr>
              <w:widowControl/>
              <w:wordWrap/>
              <w:autoSpaceDE/>
              <w:autoSpaceDN/>
              <w:spacing w:after="0"/>
              <w:rPr>
                <w:rFonts w:ascii="Arial" w:eastAsia="Yu Mincho" w:hAnsi="Arial"/>
                <w:lang w:eastAsia="ja-JP"/>
              </w:rPr>
            </w:pPr>
            <w:r w:rsidRPr="00C4331E">
              <w:rPr>
                <w:rFonts w:ascii="Arial" w:eastAsia="Yu Mincho" w:hAnsi="Arial" w:hint="eastAsia"/>
                <w:lang w:eastAsia="ja-JP"/>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525"/>
              <w:gridCol w:w="3362"/>
              <w:gridCol w:w="520"/>
              <w:gridCol w:w="637"/>
              <w:gridCol w:w="508"/>
              <w:gridCol w:w="1750"/>
              <w:gridCol w:w="765"/>
              <w:gridCol w:w="648"/>
              <w:gridCol w:w="508"/>
              <w:gridCol w:w="508"/>
              <w:gridCol w:w="1381"/>
              <w:gridCol w:w="1092"/>
            </w:tblGrid>
            <w:tr w:rsidR="00C4331E" w:rsidRPr="00C4331E" w14:paraId="2A57F5ED" w14:textId="77777777" w:rsidTr="008916C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C614CFA"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zh-CN"/>
                    </w:rPr>
                  </w:pPr>
                  <w:r w:rsidRPr="00C4331E">
                    <w:rPr>
                      <w:rFonts w:ascii="Arial" w:eastAsia="MS Mincho" w:hAnsi="Arial" w:cs="Arial" w:hint="eastAsia"/>
                      <w:color w:val="000000"/>
                      <w:kern w:val="0"/>
                      <w:sz w:val="21"/>
                      <w:szCs w:val="21"/>
                      <w:lang w:val="en-GB" w:eastAsia="ja-JP"/>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BD2EB03"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r w:rsidRPr="00C4331E">
                    <w:rPr>
                      <w:rFonts w:ascii="Arial" w:eastAsia="Yu Mincho" w:hAnsi="Arial" w:cs="Arial" w:hint="eastAsia"/>
                      <w:color w:val="000000"/>
                      <w:kern w:val="0"/>
                      <w:sz w:val="21"/>
                      <w:szCs w:val="21"/>
                      <w:lang w:val="en-GB" w:eastAsia="ja-JP"/>
                    </w:rPr>
                    <w:t xml:space="preserve">Support of semi-persistent </w:t>
                  </w:r>
                  <w:r w:rsidRPr="00C4331E">
                    <w:rPr>
                      <w:rFonts w:ascii="Arial" w:eastAsia="Times New Roman" w:hAnsi="Arial" w:cs="Arial"/>
                      <w:color w:val="000000"/>
                      <w:kern w:val="0"/>
                      <w:sz w:val="21"/>
                      <w:szCs w:val="21"/>
                      <w:lang w:val="en-GB" w:eastAsia="zh-CN"/>
                    </w:rPr>
                    <w:t xml:space="preserve">L1 </w:t>
                  </w:r>
                  <w:r w:rsidRPr="00C4331E">
                    <w:rPr>
                      <w:rFonts w:ascii="Arial" w:eastAsia="MS Mincho" w:hAnsi="Arial" w:cs="Arial" w:hint="eastAsia"/>
                      <w:color w:val="000000"/>
                      <w:kern w:val="0"/>
                      <w:sz w:val="21"/>
                      <w:szCs w:val="21"/>
                      <w:lang w:val="en-GB" w:eastAsia="ja-JP"/>
                    </w:rPr>
                    <w:t>SRS-RSRP</w:t>
                  </w:r>
                  <w:r w:rsidRPr="00C4331E">
                    <w:rPr>
                      <w:rFonts w:ascii="Arial" w:eastAsia="Times New Roman" w:hAnsi="Arial" w:cs="Arial"/>
                      <w:color w:val="000000"/>
                      <w:kern w:val="0"/>
                      <w:sz w:val="21"/>
                      <w:szCs w:val="21"/>
                      <w:lang w:val="en-GB" w:eastAsia="zh-CN"/>
                    </w:rPr>
                    <w:t xml:space="preserve"> measurement</w:t>
                  </w:r>
                  <w:r w:rsidRPr="00C4331E">
                    <w:rPr>
                      <w:rFonts w:ascii="Arial" w:eastAsia="MS Mincho" w:hAnsi="Arial" w:cs="Arial" w:hint="eastAsia"/>
                      <w:color w:val="000000"/>
                      <w:kern w:val="0"/>
                      <w:sz w:val="21"/>
                      <w:szCs w:val="21"/>
                      <w:lang w:val="en-GB" w:eastAsia="ja-JP"/>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58EA3E9" w14:textId="77777777" w:rsidR="00C4331E" w:rsidRPr="00C4331E" w:rsidRDefault="00C4331E" w:rsidP="00C4331E">
                  <w:pPr>
                    <w:widowControl/>
                    <w:wordWrap/>
                    <w:overflowPunct w:val="0"/>
                    <w:adjustRightInd w:val="0"/>
                    <w:spacing w:after="0" w:line="240" w:lineRule="auto"/>
                    <w:jc w:val="left"/>
                    <w:rPr>
                      <w:rFonts w:ascii="Arial" w:eastAsia="MS Mincho" w:hAnsi="Arial" w:cs="Arial"/>
                      <w:kern w:val="0"/>
                      <w:sz w:val="21"/>
                      <w:szCs w:val="21"/>
                      <w:lang w:val="en-GB" w:eastAsia="ja-JP"/>
                    </w:rPr>
                  </w:pPr>
                  <w:r w:rsidRPr="00C4331E">
                    <w:rPr>
                      <w:rFonts w:ascii="Arial" w:eastAsia="MS Mincho" w:hAnsi="Arial" w:cs="Arial" w:hint="eastAsia"/>
                      <w:color w:val="000000"/>
                      <w:kern w:val="0"/>
                      <w:sz w:val="21"/>
                      <w:szCs w:val="21"/>
                      <w:lang w:val="en-GB" w:eastAsia="ja-JP"/>
                    </w:rPr>
                    <w:t xml:space="preserve">1. </w:t>
                  </w:r>
                  <w:r w:rsidRPr="00C4331E">
                    <w:rPr>
                      <w:rFonts w:ascii="Arial" w:eastAsia="Yu Mincho" w:hAnsi="Arial" w:cs="Arial" w:hint="eastAsia"/>
                      <w:color w:val="000000"/>
                      <w:kern w:val="0"/>
                      <w:sz w:val="21"/>
                      <w:szCs w:val="21"/>
                      <w:lang w:val="en-GB" w:eastAsia="ja-JP"/>
                    </w:rPr>
                    <w:t xml:space="preserve">Support of semi-persistent </w:t>
                  </w:r>
                  <w:r w:rsidRPr="00C4331E">
                    <w:rPr>
                      <w:rFonts w:ascii="Arial" w:eastAsia="Times New Roman" w:hAnsi="Arial" w:cs="Arial"/>
                      <w:color w:val="000000"/>
                      <w:kern w:val="0"/>
                      <w:sz w:val="21"/>
                      <w:szCs w:val="21"/>
                      <w:lang w:val="en-GB" w:eastAsia="zh-CN"/>
                    </w:rPr>
                    <w:t xml:space="preserve">L1 </w:t>
                  </w:r>
                  <w:r w:rsidRPr="00C4331E">
                    <w:rPr>
                      <w:rFonts w:ascii="Arial" w:eastAsia="MS Mincho" w:hAnsi="Arial" w:cs="Arial" w:hint="eastAsia"/>
                      <w:color w:val="000000"/>
                      <w:kern w:val="0"/>
                      <w:sz w:val="21"/>
                      <w:szCs w:val="21"/>
                      <w:lang w:val="en-GB" w:eastAsia="ja-JP"/>
                    </w:rPr>
                    <w:t>SRS-RSRP</w:t>
                  </w:r>
                  <w:r w:rsidRPr="00C4331E">
                    <w:rPr>
                      <w:rFonts w:ascii="Arial" w:eastAsia="Times New Roman" w:hAnsi="Arial" w:cs="Arial"/>
                      <w:color w:val="000000"/>
                      <w:kern w:val="0"/>
                      <w:sz w:val="21"/>
                      <w:szCs w:val="21"/>
                      <w:lang w:val="en-GB" w:eastAsia="zh-CN"/>
                    </w:rPr>
                    <w:t xml:space="preserve"> measurement</w:t>
                  </w:r>
                  <w:r w:rsidRPr="00C4331E">
                    <w:rPr>
                      <w:rFonts w:ascii="Arial" w:eastAsia="MS Mincho" w:hAnsi="Arial" w:cs="Arial" w:hint="eastAsia"/>
                      <w:color w:val="000000"/>
                      <w:kern w:val="0"/>
                      <w:sz w:val="21"/>
                      <w:szCs w:val="21"/>
                      <w:lang w:val="en-GB" w:eastAsia="ja-JP"/>
                    </w:rPr>
                    <w:t xml:space="preserve"> resource and aperiodic reporting</w:t>
                  </w:r>
                </w:p>
                <w:p w14:paraId="7C3308F8" w14:textId="77777777" w:rsidR="00C4331E" w:rsidRPr="00C4331E" w:rsidRDefault="00C4331E" w:rsidP="00C4331E">
                  <w:pPr>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CEBFE84"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r w:rsidRPr="00C4331E">
                    <w:rPr>
                      <w:rFonts w:ascii="Arial" w:eastAsia="MS Mincho" w:hAnsi="Arial" w:cs="Arial" w:hint="eastAsia"/>
                      <w:color w:val="000000"/>
                      <w:kern w:val="0"/>
                      <w:sz w:val="21"/>
                      <w:szCs w:val="21"/>
                      <w:highlight w:val="yellow"/>
                      <w:lang w:val="en-GB"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48FE180"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ECAB347"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14CAB71" w14:textId="77777777" w:rsidR="00C4331E" w:rsidRPr="00C4331E" w:rsidRDefault="00C4331E" w:rsidP="00C4331E">
                  <w:pPr>
                    <w:keepLines/>
                    <w:widowControl/>
                    <w:wordWrap/>
                    <w:overflowPunct w:val="0"/>
                    <w:adjustRightInd w:val="0"/>
                    <w:spacing w:after="0" w:line="240" w:lineRule="auto"/>
                    <w:jc w:val="left"/>
                    <w:rPr>
                      <w:rFonts w:ascii="Arial" w:eastAsia="MS Mincho" w:hAnsi="Arial" w:cs="Arial"/>
                      <w:color w:val="000000"/>
                      <w:kern w:val="0"/>
                      <w:sz w:val="21"/>
                      <w:szCs w:val="21"/>
                      <w:lang w:val="en-GB" w:eastAsia="ja-JP"/>
                    </w:rPr>
                  </w:pPr>
                  <w:r w:rsidRPr="00C4331E">
                    <w:rPr>
                      <w:rFonts w:ascii="Arial" w:eastAsia="Yu Mincho" w:hAnsi="Arial" w:cs="Arial" w:hint="eastAsia"/>
                      <w:color w:val="000000"/>
                      <w:kern w:val="0"/>
                      <w:sz w:val="21"/>
                      <w:szCs w:val="21"/>
                      <w:lang w:val="en-GB" w:eastAsia="ja-JP"/>
                    </w:rPr>
                    <w:t xml:space="preserve">Semi-persistent </w:t>
                  </w:r>
                  <w:r w:rsidRPr="00C4331E">
                    <w:rPr>
                      <w:rFonts w:ascii="Arial" w:eastAsia="Times New Roman" w:hAnsi="Arial" w:cs="Arial"/>
                      <w:color w:val="000000"/>
                      <w:kern w:val="0"/>
                      <w:sz w:val="21"/>
                      <w:szCs w:val="21"/>
                      <w:lang w:val="en-GB" w:eastAsia="zh-CN"/>
                    </w:rPr>
                    <w:t xml:space="preserve">L1 </w:t>
                  </w:r>
                  <w:r w:rsidRPr="00C4331E">
                    <w:rPr>
                      <w:rFonts w:ascii="Arial" w:eastAsia="MS Mincho" w:hAnsi="Arial" w:cs="Arial" w:hint="eastAsia"/>
                      <w:color w:val="000000"/>
                      <w:kern w:val="0"/>
                      <w:sz w:val="21"/>
                      <w:szCs w:val="21"/>
                      <w:lang w:val="en-GB" w:eastAsia="ja-JP"/>
                    </w:rPr>
                    <w:t>SRS-RSRP</w:t>
                  </w:r>
                  <w:r w:rsidRPr="00C4331E">
                    <w:rPr>
                      <w:rFonts w:ascii="Arial" w:eastAsia="Times New Roman" w:hAnsi="Arial" w:cs="Arial"/>
                      <w:color w:val="000000"/>
                      <w:kern w:val="0"/>
                      <w:sz w:val="21"/>
                      <w:szCs w:val="21"/>
                      <w:lang w:val="en-GB" w:eastAsia="zh-CN"/>
                    </w:rPr>
                    <w:t xml:space="preserve"> measurement</w:t>
                  </w:r>
                  <w:r w:rsidRPr="00C4331E">
                    <w:rPr>
                      <w:rFonts w:ascii="Arial" w:eastAsia="MS Mincho" w:hAnsi="Arial" w:cs="Arial" w:hint="eastAsia"/>
                      <w:color w:val="000000"/>
                      <w:kern w:val="0"/>
                      <w:sz w:val="21"/>
                      <w:szCs w:val="21"/>
                      <w:lang w:val="en-GB" w:eastAsia="ja-JP"/>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55A099C" w14:textId="77777777" w:rsidR="00C4331E" w:rsidRPr="00C4331E" w:rsidRDefault="00C4331E" w:rsidP="00C4331E">
                  <w:pPr>
                    <w:keepLines/>
                    <w:widowControl/>
                    <w:wordWrap/>
                    <w:overflowPunct w:val="0"/>
                    <w:adjustRightInd w:val="0"/>
                    <w:spacing w:after="0" w:line="240" w:lineRule="auto"/>
                    <w:jc w:val="center"/>
                    <w:rPr>
                      <w:rFonts w:ascii="Arial" w:eastAsia="MS Mincho" w:hAnsi="Arial" w:cs="Arial"/>
                      <w:color w:val="000000"/>
                      <w:kern w:val="0"/>
                      <w:sz w:val="21"/>
                      <w:szCs w:val="21"/>
                      <w:lang w:val="en-GB" w:eastAsia="ja-JP"/>
                    </w:rPr>
                  </w:pPr>
                  <w:r w:rsidRPr="00C4331E">
                    <w:rPr>
                      <w:rFonts w:ascii="Arial" w:eastAsia="MS Mincho" w:hAnsi="Arial" w:cs="Arial" w:hint="eastAsia"/>
                      <w:color w:val="000000"/>
                      <w:kern w:val="0"/>
                      <w:sz w:val="21"/>
                      <w:szCs w:val="21"/>
                      <w:highlight w:val="yellow"/>
                      <w:lang w:val="en-GB" w:eastAsia="ja-JP"/>
                    </w:rPr>
                    <w:t>[</w:t>
                  </w:r>
                  <w:r w:rsidRPr="00C4331E">
                    <w:rPr>
                      <w:rFonts w:ascii="Arial" w:eastAsia="SimSun" w:hAnsi="Arial" w:cs="Arial"/>
                      <w:color w:val="000000"/>
                      <w:kern w:val="0"/>
                      <w:sz w:val="21"/>
                      <w:szCs w:val="21"/>
                      <w:highlight w:val="yellow"/>
                      <w:lang w:val="en-GB" w:eastAsia="zh-CN"/>
                    </w:rPr>
                    <w:t>P</w:t>
                  </w:r>
                  <w:r w:rsidRPr="00C4331E">
                    <w:rPr>
                      <w:rFonts w:ascii="Arial" w:eastAsia="SimSun" w:hAnsi="Arial" w:cs="Arial" w:hint="eastAsia"/>
                      <w:color w:val="000000"/>
                      <w:kern w:val="0"/>
                      <w:sz w:val="21"/>
                      <w:szCs w:val="21"/>
                      <w:highlight w:val="yellow"/>
                      <w:lang w:val="en-GB" w:eastAsia="zh-CN"/>
                    </w:rPr>
                    <w:t>er Band</w:t>
                  </w:r>
                  <w:r w:rsidRPr="00C4331E">
                    <w:rPr>
                      <w:rFonts w:ascii="Arial" w:eastAsia="MS Mincho" w:hAnsi="Arial" w:cs="Arial" w:hint="eastAsia"/>
                      <w:color w:val="000000"/>
                      <w:kern w:val="0"/>
                      <w:sz w:val="21"/>
                      <w:szCs w:val="21"/>
                      <w:highlight w:val="yellow"/>
                      <w:lang w:val="en-GB"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A2F6D62"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83F58F"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zh-CN"/>
                    </w:rPr>
                  </w:pPr>
                  <w:r w:rsidRPr="00C4331E">
                    <w:rPr>
                      <w:rFonts w:ascii="Arial" w:eastAsia="SimSun" w:hAnsi="Arial" w:cs="Arial" w:hint="eastAsia"/>
                      <w:color w:val="000000"/>
                      <w:kern w:val="0"/>
                      <w:sz w:val="21"/>
                      <w:szCs w:val="21"/>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9704830" w14:textId="77777777" w:rsidR="00C4331E" w:rsidRPr="00C4331E" w:rsidRDefault="00C4331E" w:rsidP="00C4331E">
                  <w:pPr>
                    <w:keepLines/>
                    <w:widowControl/>
                    <w:wordWrap/>
                    <w:overflowPunct w:val="0"/>
                    <w:adjustRightInd w:val="0"/>
                    <w:spacing w:after="0" w:line="240" w:lineRule="auto"/>
                    <w:jc w:val="center"/>
                    <w:rPr>
                      <w:rFonts w:ascii="Arial" w:eastAsia="SimSun" w:hAnsi="Arial" w:cs="Arial"/>
                      <w:color w:val="000000"/>
                      <w:kern w:val="0"/>
                      <w:sz w:val="21"/>
                      <w:szCs w:val="21"/>
                      <w:lang w:val="en-GB" w:eastAsia="ja-JP"/>
                    </w:rPr>
                  </w:pPr>
                  <w:r w:rsidRPr="00C4331E">
                    <w:rPr>
                      <w:rFonts w:ascii="Arial" w:eastAsia="SimSun" w:hAnsi="Arial" w:cs="Arial" w:hint="eastAsia"/>
                      <w:color w:val="000000"/>
                      <w:kern w:val="0"/>
                      <w:sz w:val="21"/>
                      <w:szCs w:val="21"/>
                      <w:lang w:val="en-GB"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38E4017" w14:textId="77777777" w:rsidR="00C4331E" w:rsidRPr="00C4331E" w:rsidRDefault="00C4331E" w:rsidP="00C4331E">
                  <w:pPr>
                    <w:widowControl/>
                    <w:wordWrap/>
                    <w:overflowPunct w:val="0"/>
                    <w:adjustRightInd w:val="0"/>
                    <w:spacing w:after="180" w:line="240" w:lineRule="auto"/>
                    <w:jc w:val="left"/>
                    <w:rPr>
                      <w:rFonts w:ascii="Arial" w:eastAsia="MS Mincho" w:hAnsi="Arial" w:cs="Arial"/>
                      <w:kern w:val="0"/>
                      <w:sz w:val="21"/>
                      <w:szCs w:val="21"/>
                      <w:lang w:val="en-GB"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33D865A" w14:textId="77777777" w:rsidR="00C4331E" w:rsidRPr="00C4331E" w:rsidRDefault="00C4331E" w:rsidP="00C4331E">
                  <w:pPr>
                    <w:keepLines/>
                    <w:widowControl/>
                    <w:wordWrap/>
                    <w:overflowPunct w:val="0"/>
                    <w:adjustRightInd w:val="0"/>
                    <w:spacing w:after="0" w:line="240" w:lineRule="auto"/>
                    <w:jc w:val="left"/>
                    <w:rPr>
                      <w:rFonts w:ascii="Arial" w:eastAsia="SimSun" w:hAnsi="Arial" w:cs="Arial"/>
                      <w:color w:val="000000"/>
                      <w:kern w:val="0"/>
                      <w:sz w:val="21"/>
                      <w:szCs w:val="21"/>
                      <w:lang w:val="en-GB" w:eastAsia="ja-JP"/>
                    </w:rPr>
                  </w:pPr>
                  <w:r w:rsidRPr="00C4331E">
                    <w:rPr>
                      <w:rFonts w:ascii="Arial" w:eastAsia="SimSun" w:hAnsi="Arial" w:cs="Arial"/>
                      <w:color w:val="000000"/>
                      <w:kern w:val="0"/>
                      <w:sz w:val="21"/>
                      <w:szCs w:val="21"/>
                      <w:lang w:val="en-GB" w:eastAsia="ja-JP"/>
                    </w:rPr>
                    <w:t>Optional with capability signalling</w:t>
                  </w:r>
                </w:p>
              </w:tc>
            </w:tr>
          </w:tbl>
          <w:p w14:paraId="0B8246AA" w14:textId="77777777" w:rsidR="00C4331E" w:rsidRPr="00C4331E" w:rsidRDefault="00C4331E" w:rsidP="00C4331E">
            <w:pPr>
              <w:widowControl/>
              <w:wordWrap/>
              <w:autoSpaceDE/>
              <w:autoSpaceDN/>
              <w:spacing w:after="0"/>
              <w:rPr>
                <w:rFonts w:ascii="Arial" w:eastAsia="Yu Mincho" w:hAnsi="Arial"/>
                <w:lang w:eastAsia="ja-JP"/>
              </w:rPr>
            </w:pPr>
          </w:p>
          <w:p w14:paraId="645C6445" w14:textId="77777777" w:rsidR="005056B8" w:rsidRPr="005056B8" w:rsidRDefault="005056B8" w:rsidP="00302840">
            <w:pPr>
              <w:spacing w:afterLines="50" w:after="120"/>
              <w:rPr>
                <w:rFonts w:ascii="Arial" w:eastAsia="Yu Mincho" w:hAnsi="Arial" w:cs="Arial"/>
                <w:lang w:eastAsia="ja-JP"/>
              </w:rPr>
            </w:pPr>
          </w:p>
        </w:tc>
      </w:tr>
    </w:tbl>
    <w:p w14:paraId="10DD5BCB" w14:textId="77777777" w:rsidR="005056B8" w:rsidRDefault="005056B8" w:rsidP="00302840">
      <w:pPr>
        <w:spacing w:afterLines="50" w:after="120"/>
        <w:rPr>
          <w:rFonts w:ascii="Arial" w:hAnsi="Arial" w:cs="Arial"/>
          <w:szCs w:val="20"/>
        </w:rPr>
      </w:pPr>
    </w:p>
    <w:p w14:paraId="7CCB28ED" w14:textId="557E576D" w:rsidR="006B7A4D" w:rsidRDefault="006B7A4D" w:rsidP="006B7A4D">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 xml:space="preserve">Regarding the </w:t>
      </w:r>
      <w:r w:rsidR="00EB4FB7" w:rsidRPr="00EB4FB7">
        <w:rPr>
          <w:rFonts w:ascii="Arial" w:eastAsia="DengXian" w:hAnsi="Arial" w:cs="Arial"/>
          <w:kern w:val="0"/>
          <w:highlight w:val="yellow"/>
          <w:lang w:val="en-GB" w:eastAsia="zh-CN"/>
        </w:rPr>
        <w:t xml:space="preserve">FFS on separate FG/components with respect to </w:t>
      </w:r>
      <w:r w:rsidRPr="00EB4FB7">
        <w:rPr>
          <w:rFonts w:ascii="Arial" w:eastAsia="DengXian" w:hAnsi="Arial" w:cs="Arial"/>
          <w:kern w:val="0"/>
          <w:highlight w:val="yellow"/>
          <w:lang w:val="en-GB" w:eastAsia="zh-CN"/>
        </w:rPr>
        <w:t xml:space="preserve">aperiodic and periodic </w:t>
      </w:r>
      <w:r>
        <w:rPr>
          <w:rFonts w:ascii="Arial" w:eastAsia="DengXian" w:hAnsi="Arial" w:cs="Arial"/>
          <w:kern w:val="0"/>
          <w:highlight w:val="yellow"/>
          <w:lang w:val="en-GB" w:eastAsia="zh-CN"/>
        </w:rPr>
        <w:t>measurement and configuration modes</w:t>
      </w:r>
      <w:r w:rsidRPr="006B7A4D">
        <w:rPr>
          <w:rFonts w:ascii="Arial" w:eastAsia="DengXian" w:hAnsi="Arial" w:cs="Arial"/>
          <w:kern w:val="0"/>
          <w:lang w:val="en-GB" w:eastAsia="zh-CN"/>
        </w:rPr>
        <w:t xml:space="preserve"> in FGs 60</w:t>
      </w:r>
      <w:r w:rsidRPr="002F0FF2">
        <w:rPr>
          <w:rFonts w:ascii="Arial" w:eastAsia="DengXian" w:hAnsi="Arial" w:cs="Arial"/>
          <w:kern w:val="0"/>
          <w:lang w:val="en-GB" w:eastAsia="zh-CN"/>
        </w:rPr>
        <w:t>-</w:t>
      </w:r>
      <w:r>
        <w:rPr>
          <w:rFonts w:ascii="Arial" w:eastAsia="DengXian" w:hAnsi="Arial" w:cs="Arial"/>
          <w:kern w:val="0"/>
          <w:lang w:val="en-GB" w:eastAsia="zh-CN"/>
        </w:rPr>
        <w:t>8, 60-9, 60-9a</w:t>
      </w:r>
      <w:r w:rsidR="001F13DE">
        <w:rPr>
          <w:rFonts w:ascii="Arial" w:eastAsia="DengXian" w:hAnsi="Arial" w:cs="Arial"/>
          <w:kern w:val="0"/>
          <w:lang w:val="en-GB" w:eastAsia="zh-CN"/>
        </w:rPr>
        <w:t xml:space="preserve"> </w:t>
      </w:r>
      <w:r>
        <w:rPr>
          <w:rFonts w:ascii="Arial" w:eastAsia="DengXian" w:hAnsi="Arial" w:cs="Arial"/>
          <w:kern w:val="0"/>
          <w:lang w:val="en-GB" w:eastAsia="zh-CN"/>
        </w:rPr>
        <w:t>-</w:t>
      </w:r>
    </w:p>
    <w:p w14:paraId="18EE076F" w14:textId="14319A9E" w:rsidR="006B7A4D" w:rsidRDefault="00EB4FB7" w:rsidP="006B7A4D">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lastRenderedPageBreak/>
        <w:t>In our view, it is important to prevent UE feature fragmentation in Rel-19 for the L1-based CLI reporting. It needs to be considered that based on the RAN1#120 and RAN1#120bis agreement, the additional (to aperiodic) support of periodic L1-CLI RSSI reporting comes at little delta for the UE modem implementation. Therefore, a</w:t>
      </w:r>
      <w:r w:rsidRPr="00EB4FB7">
        <w:rPr>
          <w:rFonts w:ascii="Arial" w:eastAsia="DengXian" w:hAnsi="Arial" w:cs="Arial"/>
          <w:kern w:val="0"/>
          <w:lang w:val="en-GB" w:eastAsia="zh-CN"/>
        </w:rPr>
        <w:t>periodic L1 SRS-RSRP reporting on PUSCH</w:t>
      </w:r>
      <w:r>
        <w:rPr>
          <w:rFonts w:ascii="Arial" w:eastAsia="DengXian" w:hAnsi="Arial" w:cs="Arial"/>
          <w:kern w:val="0"/>
          <w:lang w:val="en-GB" w:eastAsia="zh-CN"/>
        </w:rPr>
        <w:t xml:space="preserve"> using </w:t>
      </w:r>
      <w:r w:rsidRPr="00EB4FB7">
        <w:rPr>
          <w:rFonts w:ascii="Arial" w:eastAsia="DengXian" w:hAnsi="Arial" w:cs="Arial"/>
          <w:kern w:val="0"/>
          <w:lang w:val="en-GB" w:eastAsia="zh-CN"/>
        </w:rPr>
        <w:t xml:space="preserve">periodic </w:t>
      </w:r>
      <w:r>
        <w:rPr>
          <w:rFonts w:ascii="Arial" w:eastAsia="DengXian" w:hAnsi="Arial" w:cs="Arial"/>
          <w:kern w:val="0"/>
          <w:lang w:val="en-GB" w:eastAsia="zh-CN"/>
        </w:rPr>
        <w:t xml:space="preserve">or </w:t>
      </w:r>
      <w:r w:rsidRPr="00EB4FB7">
        <w:rPr>
          <w:rFonts w:ascii="Arial" w:eastAsia="DengXian" w:hAnsi="Arial" w:cs="Arial"/>
          <w:kern w:val="0"/>
          <w:lang w:val="en-GB" w:eastAsia="zh-CN"/>
        </w:rPr>
        <w:t>aperiodic SRS-RSRP measurement resource</w:t>
      </w:r>
      <w:r>
        <w:rPr>
          <w:rFonts w:ascii="Arial" w:eastAsia="DengXian" w:hAnsi="Arial" w:cs="Arial"/>
          <w:kern w:val="0"/>
          <w:lang w:val="en-GB" w:eastAsia="zh-CN"/>
        </w:rPr>
        <w:t>s, and a</w:t>
      </w:r>
      <w:r w:rsidRPr="00EB4FB7">
        <w:rPr>
          <w:rFonts w:ascii="Arial" w:eastAsia="DengXian" w:hAnsi="Arial" w:cs="Arial"/>
          <w:kern w:val="0"/>
          <w:lang w:val="en-GB" w:eastAsia="zh-CN"/>
        </w:rPr>
        <w:t>periodic L1 CLI-RSSI reporting on PUSCH and periodic L1 CLI-RSSI reporting on PUCCH</w:t>
      </w:r>
      <w:r>
        <w:rPr>
          <w:rFonts w:ascii="Arial" w:eastAsia="DengXian" w:hAnsi="Arial" w:cs="Arial"/>
          <w:kern w:val="0"/>
          <w:lang w:val="en-GB" w:eastAsia="zh-CN"/>
        </w:rPr>
        <w:t xml:space="preserve"> should be supported by the UE</w:t>
      </w:r>
    </w:p>
    <w:p w14:paraId="7E9FE032" w14:textId="3D9D8823" w:rsidR="006B7A4D" w:rsidRDefault="006B7A4D" w:rsidP="006B7A4D">
      <w:pPr>
        <w:widowControl/>
        <w:wordWrap/>
        <w:autoSpaceDE/>
        <w:autoSpaceDN/>
        <w:spacing w:after="120" w:line="288" w:lineRule="auto"/>
        <w:rPr>
          <w:rFonts w:ascii="Arial" w:eastAsia="DengXian" w:hAnsi="Arial" w:cs="Arial"/>
          <w:kern w:val="0"/>
          <w:lang w:val="en-GB" w:eastAsia="zh-CN"/>
        </w:rPr>
      </w:pPr>
    </w:p>
    <w:p w14:paraId="5F7C6DE5" w14:textId="620BEDC6" w:rsidR="00EB4FB7" w:rsidRPr="00E90AD8" w:rsidRDefault="00EB4FB7" w:rsidP="00E90AD8">
      <w:pPr>
        <w:widowControl/>
        <w:wordWrap/>
        <w:autoSpaceDE/>
        <w:autoSpaceDN/>
        <w:spacing w:after="120" w:line="240" w:lineRule="auto"/>
        <w:ind w:left="1252" w:hangingChars="638" w:hanging="1252"/>
        <w:rPr>
          <w:rFonts w:ascii="Arial" w:eastAsia="Batang" w:hAnsi="Arial" w:cs="Arial"/>
          <w:b/>
          <w:i/>
          <w:kern w:val="0"/>
          <w:szCs w:val="20"/>
        </w:rPr>
      </w:pPr>
      <w:r w:rsidRPr="00A05449">
        <w:rPr>
          <w:rFonts w:ascii="Arial" w:eastAsia="Batang" w:hAnsi="Arial" w:cs="Arial"/>
          <w:b/>
          <w:i/>
          <w:kern w:val="0"/>
          <w:szCs w:val="20"/>
        </w:rPr>
        <w:t>Proposal 1</w:t>
      </w:r>
      <w:r>
        <w:rPr>
          <w:rFonts w:ascii="Arial" w:eastAsia="Batang" w:hAnsi="Arial" w:cs="Arial"/>
          <w:b/>
          <w:i/>
          <w:kern w:val="0"/>
          <w:szCs w:val="20"/>
        </w:rPr>
        <w:t>4:</w:t>
      </w:r>
      <w:r w:rsidRPr="00A05449">
        <w:rPr>
          <w:rFonts w:ascii="Arial" w:eastAsia="Batang" w:hAnsi="Arial" w:cs="Arial"/>
          <w:b/>
          <w:i/>
          <w:kern w:val="0"/>
          <w:szCs w:val="20"/>
        </w:rPr>
        <w:t xml:space="preserve"> </w:t>
      </w:r>
      <w:r>
        <w:rPr>
          <w:rFonts w:ascii="Arial" w:eastAsia="Batang" w:hAnsi="Arial" w:cs="Arial"/>
          <w:bCs/>
          <w:i/>
          <w:kern w:val="0"/>
          <w:szCs w:val="20"/>
        </w:rPr>
        <w:t>For FG 60-8, support component 1 “</w:t>
      </w:r>
      <w:r w:rsidRPr="00EB4FB7">
        <w:rPr>
          <w:rFonts w:ascii="Arial" w:eastAsia="Batang" w:hAnsi="Arial" w:cs="Arial"/>
          <w:bCs/>
          <w:i/>
          <w:kern w:val="0"/>
          <w:szCs w:val="20"/>
        </w:rPr>
        <w:t>Aperiodic L1 CLI-RSSI reporting on PUSCH and periodic L1 CLI-RSSI reporting on PUCCH</w:t>
      </w:r>
      <w:r>
        <w:rPr>
          <w:rFonts w:ascii="Arial" w:eastAsia="Batang" w:hAnsi="Arial" w:cs="Arial"/>
          <w:bCs/>
          <w:i/>
          <w:kern w:val="0"/>
          <w:szCs w:val="20"/>
        </w:rPr>
        <w:t xml:space="preserve">, and component 3 </w:t>
      </w:r>
      <w:r w:rsidRPr="00EB4FB7">
        <w:rPr>
          <w:rFonts w:ascii="Arial" w:eastAsia="Batang" w:hAnsi="Arial" w:cs="Arial"/>
          <w:bCs/>
          <w:i/>
          <w:kern w:val="0"/>
          <w:szCs w:val="20"/>
        </w:rPr>
        <w:t>Periodic and</w:t>
      </w:r>
      <w:r>
        <w:rPr>
          <w:rFonts w:ascii="Arial" w:eastAsia="Batang" w:hAnsi="Arial" w:cs="Arial"/>
          <w:bCs/>
          <w:i/>
          <w:kern w:val="0"/>
          <w:szCs w:val="20"/>
        </w:rPr>
        <w:t xml:space="preserve"> </w:t>
      </w:r>
      <w:r w:rsidRPr="00EB4FB7">
        <w:rPr>
          <w:rFonts w:ascii="Arial" w:eastAsia="Batang" w:hAnsi="Arial" w:cs="Arial"/>
          <w:bCs/>
          <w:i/>
          <w:kern w:val="0"/>
          <w:szCs w:val="20"/>
        </w:rPr>
        <w:t>aperiodic CLI-RSSI measurement resource</w:t>
      </w:r>
      <w:r>
        <w:rPr>
          <w:rFonts w:ascii="Arial" w:eastAsia="Batang" w:hAnsi="Arial" w:cs="Arial"/>
          <w:bCs/>
          <w:i/>
          <w:kern w:val="0"/>
          <w:szCs w:val="20"/>
        </w:rPr>
        <w:t>.</w:t>
      </w:r>
    </w:p>
    <w:p w14:paraId="5668EB2E" w14:textId="7AEDB672" w:rsidR="006B7A4D" w:rsidRPr="00A05449" w:rsidRDefault="006B7A4D" w:rsidP="006B7A4D">
      <w:pPr>
        <w:widowControl/>
        <w:wordWrap/>
        <w:autoSpaceDE/>
        <w:autoSpaceDN/>
        <w:spacing w:after="120" w:line="240" w:lineRule="auto"/>
        <w:ind w:left="1252" w:hangingChars="638" w:hanging="1252"/>
        <w:rPr>
          <w:rFonts w:ascii="Arial" w:eastAsia="Batang" w:hAnsi="Arial" w:cs="Arial"/>
          <w:b/>
          <w:i/>
          <w:kern w:val="0"/>
          <w:szCs w:val="20"/>
        </w:rPr>
      </w:pPr>
      <w:r w:rsidRPr="00A05449">
        <w:rPr>
          <w:rFonts w:ascii="Arial" w:eastAsia="Batang" w:hAnsi="Arial" w:cs="Arial"/>
          <w:b/>
          <w:i/>
          <w:kern w:val="0"/>
          <w:szCs w:val="20"/>
        </w:rPr>
        <w:t>Proposal 1</w:t>
      </w:r>
      <w:r w:rsidR="00EB4FB7">
        <w:rPr>
          <w:rFonts w:ascii="Arial" w:eastAsia="Batang" w:hAnsi="Arial" w:cs="Arial"/>
          <w:b/>
          <w:i/>
          <w:kern w:val="0"/>
          <w:szCs w:val="20"/>
        </w:rPr>
        <w:t>5</w:t>
      </w:r>
      <w:r>
        <w:rPr>
          <w:rFonts w:ascii="Arial" w:eastAsia="Batang" w:hAnsi="Arial" w:cs="Arial"/>
          <w:b/>
          <w:i/>
          <w:kern w:val="0"/>
          <w:szCs w:val="20"/>
        </w:rPr>
        <w:t>:</w:t>
      </w:r>
      <w:r w:rsidRPr="00A05449">
        <w:rPr>
          <w:rFonts w:ascii="Arial" w:eastAsia="Batang" w:hAnsi="Arial" w:cs="Arial"/>
          <w:b/>
          <w:i/>
          <w:kern w:val="0"/>
          <w:szCs w:val="20"/>
        </w:rPr>
        <w:t xml:space="preserve"> </w:t>
      </w:r>
      <w:r>
        <w:rPr>
          <w:rFonts w:ascii="Arial" w:eastAsia="Batang" w:hAnsi="Arial" w:cs="Arial"/>
          <w:bCs/>
          <w:i/>
          <w:kern w:val="0"/>
          <w:szCs w:val="20"/>
        </w:rPr>
        <w:t xml:space="preserve">For </w:t>
      </w:r>
      <w:r w:rsidR="00EB4FB7">
        <w:rPr>
          <w:rFonts w:ascii="Arial" w:eastAsia="Batang" w:hAnsi="Arial" w:cs="Arial"/>
          <w:bCs/>
          <w:i/>
          <w:kern w:val="0"/>
          <w:szCs w:val="20"/>
        </w:rPr>
        <w:t>FG 60-9, support component 1 “</w:t>
      </w:r>
      <w:r w:rsidR="00EB4FB7" w:rsidRPr="00EB4FB7">
        <w:rPr>
          <w:rFonts w:ascii="Arial" w:eastAsia="Batang" w:hAnsi="Arial" w:cs="Arial"/>
          <w:bCs/>
          <w:i/>
          <w:kern w:val="0"/>
          <w:szCs w:val="20"/>
        </w:rPr>
        <w:t>Aperiodic L1 SRS-RSRP reporting on PUSCH, and periodic and aperiodic SRS-RSRP measurement resource</w:t>
      </w:r>
      <w:r w:rsidR="002045FA">
        <w:rPr>
          <w:rFonts w:ascii="Arial" w:eastAsia="Batang" w:hAnsi="Arial" w:cs="Arial"/>
          <w:bCs/>
          <w:i/>
          <w:kern w:val="0"/>
          <w:szCs w:val="20"/>
        </w:rPr>
        <w:t>.</w:t>
      </w:r>
    </w:p>
    <w:p w14:paraId="7D4273F3" w14:textId="7E733952" w:rsidR="008916CD" w:rsidRDefault="008916CD">
      <w:pPr>
        <w:widowControl/>
        <w:wordWrap/>
        <w:autoSpaceDE/>
        <w:autoSpaceDN/>
        <w:rPr>
          <w:rFonts w:ascii="Arial" w:hAnsi="Arial" w:cs="Arial"/>
          <w:szCs w:val="20"/>
        </w:rPr>
      </w:pPr>
    </w:p>
    <w:p w14:paraId="5E5AC184" w14:textId="59EB949A" w:rsidR="0072010D" w:rsidRPr="006F0240" w:rsidRDefault="0072010D" w:rsidP="0072010D">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3</w:t>
      </w:r>
      <w:r w:rsidRPr="00CA3839">
        <w:rPr>
          <w:rFonts w:ascii="Arial" w:eastAsia="DengXian" w:hAnsi="Arial" w:cs="Arial"/>
          <w:kern w:val="0"/>
          <w:sz w:val="36"/>
          <w:szCs w:val="20"/>
          <w:lang w:eastAsia="zh-CN"/>
        </w:rPr>
        <w:t xml:space="preserve">. </w:t>
      </w:r>
      <w:r>
        <w:rPr>
          <w:rFonts w:ascii="Arial" w:eastAsia="DengXian" w:hAnsi="Arial" w:cs="Arial"/>
          <w:kern w:val="0"/>
          <w:sz w:val="36"/>
          <w:szCs w:val="20"/>
          <w:lang w:eastAsia="zh-CN"/>
        </w:rPr>
        <w:t>Conclusions</w:t>
      </w:r>
    </w:p>
    <w:p w14:paraId="0EE1CBF6" w14:textId="256AFEB2" w:rsidR="0072010D" w:rsidRDefault="008916CD" w:rsidP="006F0240">
      <w:r>
        <w:t>In this contribution, we make the following proposals.</w:t>
      </w:r>
    </w:p>
    <w:p w14:paraId="14B9A88A" w14:textId="32430CB9" w:rsidR="008916CD" w:rsidRDefault="008916CD" w:rsidP="006F0240"/>
    <w:p w14:paraId="514BED8C" w14:textId="2199E642" w:rsidR="002045FA" w:rsidRPr="002045FA" w:rsidRDefault="002045FA" w:rsidP="006F0240">
      <w:pPr>
        <w:rPr>
          <w:b/>
        </w:rPr>
      </w:pPr>
      <w:r w:rsidRPr="002045FA">
        <w:rPr>
          <w:b/>
        </w:rPr>
        <w:t>(UE features for SBFD operation but excluding Random Access or CLI)</w:t>
      </w:r>
    </w:p>
    <w:p w14:paraId="39028F5F" w14:textId="77777777" w:rsidR="002045FA" w:rsidRDefault="002045FA" w:rsidP="006F0240"/>
    <w:p w14:paraId="4A70C585" w14:textId="77777777" w:rsidR="008916CD" w:rsidRDefault="008916CD" w:rsidP="008916C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 1</w:t>
      </w:r>
      <w:r w:rsidRPr="00EC64FD">
        <w:rPr>
          <w:rFonts w:ascii="Arial" w:hAnsi="Arial" w:cs="Arial"/>
          <w:i/>
          <w:iCs/>
          <w:szCs w:val="20"/>
        </w:rPr>
        <w:t>. Support the following</w:t>
      </w:r>
      <w:r>
        <w:rPr>
          <w:rFonts w:ascii="Arial" w:hAnsi="Arial" w:cs="Arial"/>
          <w:i/>
          <w:iCs/>
          <w:szCs w:val="20"/>
        </w:rPr>
        <w:t xml:space="preserve"> for </w:t>
      </w:r>
      <w:r w:rsidRPr="00EC64FD">
        <w:rPr>
          <w:rFonts w:ascii="Arial" w:hAnsi="Arial" w:cs="Arial"/>
          <w:i/>
          <w:iCs/>
          <w:szCs w:val="20"/>
        </w:rPr>
        <w:t xml:space="preserve">basic FG </w:t>
      </w:r>
      <w:r>
        <w:rPr>
          <w:rFonts w:ascii="Arial" w:hAnsi="Arial" w:cs="Arial"/>
          <w:i/>
          <w:iCs/>
          <w:szCs w:val="20"/>
        </w:rPr>
        <w:t>60-1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172"/>
        <w:gridCol w:w="3090"/>
        <w:gridCol w:w="222"/>
        <w:gridCol w:w="577"/>
        <w:gridCol w:w="467"/>
        <w:gridCol w:w="1703"/>
        <w:gridCol w:w="636"/>
        <w:gridCol w:w="608"/>
        <w:gridCol w:w="467"/>
        <w:gridCol w:w="467"/>
        <w:gridCol w:w="1985"/>
        <w:gridCol w:w="1074"/>
      </w:tblGrid>
      <w:tr w:rsidR="008916CD" w:rsidRPr="006A2EB4" w14:paraId="1483ED2E" w14:textId="77777777" w:rsidTr="008916CD">
        <w:trPr>
          <w:trHeight w:val="20"/>
        </w:trPr>
        <w:tc>
          <w:tcPr>
            <w:tcW w:w="0" w:type="auto"/>
            <w:tcBorders>
              <w:top w:val="single" w:sz="4" w:space="0" w:color="auto"/>
              <w:left w:val="single" w:sz="4" w:space="0" w:color="auto"/>
              <w:bottom w:val="single" w:sz="4" w:space="0" w:color="auto"/>
              <w:right w:val="single" w:sz="4" w:space="0" w:color="auto"/>
            </w:tcBorders>
            <w:hideMark/>
          </w:tcPr>
          <w:p w14:paraId="63565BDA" w14:textId="77777777" w:rsidR="008916CD" w:rsidRPr="006A2EB4" w:rsidRDefault="008916CD" w:rsidP="008916C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lastRenderedPageBreak/>
              <w:t>60-1</w:t>
            </w:r>
          </w:p>
        </w:tc>
        <w:tc>
          <w:tcPr>
            <w:tcW w:w="0" w:type="auto"/>
            <w:tcBorders>
              <w:top w:val="single" w:sz="4" w:space="0" w:color="auto"/>
              <w:left w:val="single" w:sz="4" w:space="0" w:color="auto"/>
              <w:bottom w:val="single" w:sz="4" w:space="0" w:color="auto"/>
              <w:right w:val="single" w:sz="4" w:space="0" w:color="auto"/>
            </w:tcBorders>
            <w:hideMark/>
          </w:tcPr>
          <w:p w14:paraId="030EA08D" w14:textId="77777777" w:rsidR="008916CD" w:rsidRPr="006A2EB4" w:rsidRDefault="008916CD" w:rsidP="008916CD">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6A2EB4">
              <w:rPr>
                <w:rFonts w:ascii="Arial" w:eastAsia="SimSun" w:hAnsi="Arial" w:cs="Arial"/>
                <w:color w:val="000000"/>
                <w:kern w:val="0"/>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6331F958" w14:textId="77777777" w:rsidR="008916CD" w:rsidRPr="006A2EB4" w:rsidRDefault="008916CD" w:rsidP="008916CD">
            <w:pPr>
              <w:widowControl/>
              <w:wordWrap/>
              <w:autoSpaceDE/>
              <w:autoSpaceDN/>
              <w:spacing w:after="0" w:line="240" w:lineRule="auto"/>
              <w:jc w:val="left"/>
              <w:rPr>
                <w:rFonts w:ascii="Arial" w:eastAsia="MS Gothic" w:hAnsi="Arial" w:cs="Arial"/>
                <w:kern w:val="0"/>
                <w:sz w:val="18"/>
                <w:szCs w:val="18"/>
                <w:lang w:val="en-GB" w:eastAsia="ja-JP"/>
              </w:rPr>
            </w:pPr>
            <w:r w:rsidRPr="006A2EB4">
              <w:rPr>
                <w:rFonts w:ascii="Arial" w:eastAsia="MS Gothic" w:hAnsi="Arial" w:cs="Arial"/>
                <w:color w:val="000000"/>
                <w:kern w:val="0"/>
                <w:sz w:val="18"/>
                <w:szCs w:val="18"/>
                <w:lang w:val="en-GB" w:eastAsia="ja-JP"/>
              </w:rPr>
              <w:t xml:space="preserve">1. </w:t>
            </w:r>
            <w:r w:rsidRPr="006A2EB4">
              <w:rPr>
                <w:rFonts w:ascii="Arial" w:eastAsia="MS Gothic" w:hAnsi="Arial" w:cs="Arial"/>
                <w:kern w:val="0"/>
                <w:sz w:val="18"/>
                <w:szCs w:val="18"/>
                <w:lang w:val="en-GB" w:eastAsia="ja-JP"/>
              </w:rPr>
              <w:t>Support of cell-common configuration of time and frequency location of SBFD subbands</w:t>
            </w:r>
          </w:p>
          <w:p w14:paraId="0F3780B0" w14:textId="77777777" w:rsidR="008916CD" w:rsidRPr="006A2EB4" w:rsidRDefault="008916CD" w:rsidP="008916CD">
            <w:pPr>
              <w:widowControl/>
              <w:wordWrap/>
              <w:autoSpaceDE/>
              <w:autoSpaceDN/>
              <w:spacing w:after="0" w:line="240" w:lineRule="auto"/>
              <w:jc w:val="left"/>
              <w:rPr>
                <w:rFonts w:ascii="Arial" w:eastAsia="MS Gothic" w:hAnsi="Arial" w:cs="Arial"/>
                <w:kern w:val="0"/>
                <w:sz w:val="18"/>
                <w:szCs w:val="18"/>
                <w:highlight w:val="yellow"/>
                <w:lang w:val="en-GB" w:eastAsia="ja-JP"/>
              </w:rPr>
            </w:pPr>
            <w:r w:rsidRPr="006A2EB4">
              <w:rPr>
                <w:rFonts w:ascii="Arial" w:eastAsia="MS Gothic" w:hAnsi="Arial" w:cs="Arial"/>
                <w:kern w:val="0"/>
                <w:sz w:val="18"/>
                <w:szCs w:val="18"/>
                <w:lang w:val="en-GB" w:eastAsia="ja-JP"/>
              </w:rPr>
              <w:t>2. Support of UL transmission in one UL subband and DL reception in one</w:t>
            </w:r>
            <w:r w:rsidRPr="006A2EB4">
              <w:rPr>
                <w:rFonts w:ascii="Arial" w:eastAsia="MS Gothic" w:hAnsi="Arial" w:cs="Arial" w:hint="eastAsia"/>
                <w:kern w:val="0"/>
                <w:sz w:val="18"/>
                <w:szCs w:val="18"/>
                <w:lang w:val="en-GB" w:eastAsia="ja-JP"/>
              </w:rPr>
              <w:t xml:space="preserve"> </w:t>
            </w:r>
            <w:r w:rsidRPr="006A2EB4">
              <w:rPr>
                <w:rFonts w:ascii="Arial" w:eastAsia="MS Gothic" w:hAnsi="Arial" w:cs="Arial"/>
                <w:strike/>
                <w:color w:val="FF0000"/>
                <w:kern w:val="0"/>
                <w:sz w:val="18"/>
                <w:szCs w:val="18"/>
                <w:highlight w:val="yellow"/>
                <w:lang w:val="en-GB" w:eastAsia="ja-JP"/>
              </w:rPr>
              <w:t>[</w:t>
            </w:r>
            <w:r w:rsidRPr="006A2EB4">
              <w:rPr>
                <w:rFonts w:ascii="Arial" w:eastAsia="MS Gothic" w:hAnsi="Arial" w:cs="Arial" w:hint="eastAsia"/>
                <w:strike/>
                <w:color w:val="FF0000"/>
                <w:kern w:val="0"/>
                <w:sz w:val="18"/>
                <w:szCs w:val="18"/>
                <w:highlight w:val="yellow"/>
                <w:lang w:val="en-GB" w:eastAsia="ja-JP"/>
              </w:rPr>
              <w:t xml:space="preserve">and </w:t>
            </w:r>
            <w:r w:rsidRPr="006A2EB4">
              <w:rPr>
                <w:rFonts w:ascii="Arial" w:eastAsia="MS Gothic" w:hAnsi="Arial" w:cs="Arial"/>
                <w:strike/>
                <w:color w:val="FF0000"/>
                <w:kern w:val="0"/>
                <w:sz w:val="18"/>
                <w:szCs w:val="18"/>
                <w:highlight w:val="yellow"/>
                <w:lang w:val="en-GB" w:eastAsia="ja-JP"/>
              </w:rPr>
              <w:t>two]</w:t>
            </w:r>
            <w:r w:rsidRPr="006A2EB4">
              <w:rPr>
                <w:rFonts w:ascii="Arial" w:eastAsia="MS Gothic" w:hAnsi="Arial" w:cs="Arial"/>
                <w:kern w:val="0"/>
                <w:sz w:val="18"/>
                <w:szCs w:val="18"/>
                <w:lang w:val="en-GB" w:eastAsia="ja-JP"/>
              </w:rPr>
              <w:t xml:space="preserve"> DL subband in SBFD symbols</w:t>
            </w:r>
          </w:p>
          <w:p w14:paraId="5F5090A4" w14:textId="77777777" w:rsidR="008916CD" w:rsidRPr="006A2EB4" w:rsidRDefault="008916CD" w:rsidP="008916CD">
            <w:pPr>
              <w:widowControl/>
              <w:wordWrap/>
              <w:autoSpaceDE/>
              <w:autoSpaceDN/>
              <w:spacing w:after="0" w:line="240" w:lineRule="auto"/>
              <w:jc w:val="left"/>
              <w:rPr>
                <w:rFonts w:ascii="Arial" w:eastAsia="MS Gothic" w:hAnsi="Arial" w:cs="Arial"/>
                <w:kern w:val="0"/>
                <w:sz w:val="18"/>
                <w:szCs w:val="18"/>
                <w:lang w:val="en-GB" w:eastAsia="ja-JP"/>
              </w:rPr>
            </w:pPr>
            <w:r w:rsidRPr="006A2EB4">
              <w:rPr>
                <w:rFonts w:ascii="Arial" w:eastAsia="MS Gothic" w:hAnsi="Arial" w:cs="Arial"/>
                <w:kern w:val="0"/>
                <w:sz w:val="18"/>
                <w:szCs w:val="18"/>
                <w:lang w:val="en-GB" w:eastAsia="ja-JP"/>
              </w:rPr>
              <w:t>3. Support of link direction determination based on configured/scheduled transmissions/receptions and collision handling</w:t>
            </w:r>
          </w:p>
          <w:p w14:paraId="30C9BFF7" w14:textId="77777777" w:rsidR="008916CD" w:rsidRPr="006A2EB4" w:rsidRDefault="008916CD" w:rsidP="008916CD">
            <w:pPr>
              <w:widowControl/>
              <w:wordWrap/>
              <w:autoSpaceDE/>
              <w:autoSpaceDN/>
              <w:spacing w:after="0" w:line="240" w:lineRule="auto"/>
              <w:jc w:val="left"/>
              <w:rPr>
                <w:rFonts w:ascii="Arial" w:eastAsia="MS Gothic" w:hAnsi="Arial" w:cs="Arial"/>
                <w:kern w:val="0"/>
                <w:sz w:val="18"/>
                <w:szCs w:val="18"/>
                <w:lang w:val="en-GB" w:eastAsia="ja-JP"/>
              </w:rPr>
            </w:pPr>
            <w:r w:rsidRPr="006A2EB4">
              <w:rPr>
                <w:rFonts w:ascii="Arial" w:eastAsia="MS Gothic" w:hAnsi="Arial" w:cs="Arial"/>
                <w:kern w:val="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46D63F25" w14:textId="77777777" w:rsidR="008916CD" w:rsidRPr="006A2EB4" w:rsidRDefault="008916CD" w:rsidP="008916CD">
            <w:pPr>
              <w:widowControl/>
              <w:wordWrap/>
              <w:autoSpaceDE/>
              <w:autoSpaceDN/>
              <w:spacing w:after="0" w:line="240" w:lineRule="auto"/>
              <w:jc w:val="left"/>
              <w:rPr>
                <w:rFonts w:ascii="Arial" w:eastAsia="MS Gothic" w:hAnsi="Arial" w:cs="Arial"/>
                <w:kern w:val="0"/>
                <w:sz w:val="18"/>
                <w:szCs w:val="18"/>
                <w:lang w:val="en-GB" w:eastAsia="ja-JP"/>
              </w:rPr>
            </w:pPr>
            <w:r w:rsidRPr="006A2EB4">
              <w:rPr>
                <w:rFonts w:ascii="Arial" w:eastAsia="MS Gothic" w:hAnsi="Arial" w:cs="Arial" w:hint="eastAsia"/>
                <w:kern w:val="0"/>
                <w:sz w:val="18"/>
                <w:szCs w:val="18"/>
                <w:lang w:val="en-GB" w:eastAsia="ja-JP"/>
              </w:rPr>
              <w:t xml:space="preserve">5. </w:t>
            </w:r>
            <w:r w:rsidRPr="006A2EB4">
              <w:rPr>
                <w:rFonts w:ascii="Arial" w:eastAsia="MS Gothic" w:hAnsi="Arial" w:cs="Arial"/>
                <w:kern w:val="0"/>
                <w:sz w:val="18"/>
                <w:szCs w:val="18"/>
                <w:lang w:val="en-GB" w:eastAsia="ja-JP"/>
              </w:rPr>
              <w:t>Support of separate CSI reports for SBFD and non-SBFD symbols</w:t>
            </w:r>
          </w:p>
          <w:p w14:paraId="2441552C" w14:textId="77777777" w:rsidR="008916CD" w:rsidRPr="003461C6" w:rsidRDefault="008916CD" w:rsidP="008916CD">
            <w:pPr>
              <w:widowControl/>
              <w:wordWrap/>
              <w:autoSpaceDE/>
              <w:autoSpaceDN/>
              <w:spacing w:after="0" w:line="240" w:lineRule="auto"/>
              <w:jc w:val="left"/>
              <w:rPr>
                <w:rFonts w:ascii="Arial" w:hAnsi="Arial" w:cs="Arial"/>
                <w:color w:val="FF0000"/>
                <w:kern w:val="0"/>
                <w:sz w:val="18"/>
                <w:szCs w:val="18"/>
              </w:rPr>
            </w:pPr>
            <w:r w:rsidRPr="003461C6">
              <w:rPr>
                <w:rFonts w:ascii="Arial" w:hAnsi="Arial" w:cs="Arial" w:hint="eastAsia"/>
                <w:color w:val="FF0000"/>
                <w:kern w:val="0"/>
                <w:sz w:val="18"/>
                <w:szCs w:val="18"/>
                <w:lang w:val="en-GB"/>
              </w:rPr>
              <w:t>6</w:t>
            </w:r>
            <w:r w:rsidRPr="003461C6">
              <w:rPr>
                <w:rFonts w:ascii="Arial" w:hAnsi="Arial" w:cs="Arial"/>
                <w:color w:val="FF0000"/>
                <w:kern w:val="0"/>
                <w:sz w:val="18"/>
                <w:szCs w:val="18"/>
                <w:lang w:val="en-GB"/>
              </w:rPr>
              <w:t xml:space="preserve">. </w:t>
            </w:r>
            <w:r w:rsidRPr="003461C6">
              <w:rPr>
                <w:rFonts w:ascii="Arial" w:hAnsi="Arial" w:cs="Arial"/>
                <w:color w:val="FF0000"/>
                <w:kern w:val="0"/>
                <w:sz w:val="18"/>
                <w:szCs w:val="18"/>
              </w:rPr>
              <w:t>Support of separate PUCCH frequency resource configuration in SBFD symbols and non-SBFD symbols</w:t>
            </w:r>
          </w:p>
          <w:p w14:paraId="796D2D95" w14:textId="77777777" w:rsidR="008916CD" w:rsidRPr="003461C6" w:rsidRDefault="008916CD" w:rsidP="008916CD">
            <w:pPr>
              <w:widowControl/>
              <w:wordWrap/>
              <w:autoSpaceDE/>
              <w:autoSpaceDN/>
              <w:spacing w:after="0" w:line="240" w:lineRule="auto"/>
              <w:jc w:val="left"/>
              <w:rPr>
                <w:rFonts w:ascii="Arial" w:hAnsi="Arial" w:cs="Arial"/>
                <w:color w:val="FF0000"/>
                <w:kern w:val="0"/>
                <w:sz w:val="18"/>
                <w:szCs w:val="18"/>
              </w:rPr>
            </w:pPr>
            <w:r w:rsidRPr="003461C6">
              <w:rPr>
                <w:rFonts w:ascii="Arial" w:hAnsi="Arial" w:cs="Arial"/>
                <w:color w:val="FF0000"/>
                <w:kern w:val="0"/>
                <w:sz w:val="18"/>
                <w:szCs w:val="18"/>
              </w:rPr>
              <w:t>7. Support of separate UL power control parameters based on unified TCI framework in SBFD symbols and non-SBFD symbols]</w:t>
            </w:r>
          </w:p>
          <w:p w14:paraId="6C7A9A99" w14:textId="77777777" w:rsidR="008916CD" w:rsidRPr="003461C6" w:rsidRDefault="008916CD" w:rsidP="008916CD">
            <w:pPr>
              <w:widowControl/>
              <w:wordWrap/>
              <w:autoSpaceDE/>
              <w:autoSpaceDN/>
              <w:spacing w:after="0" w:line="240" w:lineRule="auto"/>
              <w:jc w:val="left"/>
              <w:rPr>
                <w:rFonts w:ascii="Arial" w:hAnsi="Arial" w:cs="Arial"/>
                <w:color w:val="FF0000"/>
                <w:kern w:val="0"/>
                <w:sz w:val="18"/>
                <w:szCs w:val="18"/>
              </w:rPr>
            </w:pPr>
            <w:r w:rsidRPr="003461C6">
              <w:rPr>
                <w:rFonts w:ascii="Arial" w:hAnsi="Arial" w:cs="Arial"/>
                <w:color w:val="FF0000"/>
                <w:kern w:val="0"/>
                <w:sz w:val="18"/>
                <w:szCs w:val="18"/>
              </w:rPr>
              <w:t>8. Support of separate PUSCH frequency hopping offset in SBFD symbols and non-SBFD symbols</w:t>
            </w:r>
          </w:p>
          <w:p w14:paraId="3689C7F5" w14:textId="77777777" w:rsidR="008916CD" w:rsidRDefault="008916CD" w:rsidP="008916CD">
            <w:pPr>
              <w:widowControl/>
              <w:wordWrap/>
              <w:autoSpaceDE/>
              <w:autoSpaceDN/>
              <w:spacing w:after="0" w:line="240" w:lineRule="auto"/>
              <w:jc w:val="left"/>
              <w:rPr>
                <w:rFonts w:ascii="Arial" w:hAnsi="Arial" w:cs="Arial"/>
                <w:color w:val="FF0000"/>
                <w:kern w:val="0"/>
                <w:sz w:val="18"/>
                <w:szCs w:val="18"/>
              </w:rPr>
            </w:pPr>
            <w:r w:rsidRPr="003461C6">
              <w:rPr>
                <w:rFonts w:ascii="Arial" w:hAnsi="Arial" w:cs="Arial"/>
                <w:color w:val="FF0000"/>
                <w:kern w:val="0"/>
                <w:sz w:val="18"/>
                <w:szCs w:val="18"/>
              </w:rPr>
              <w:t>9. Support of separate SRS resource set configuration in SBFD symbols and non-SBFD symbols</w:t>
            </w:r>
          </w:p>
          <w:p w14:paraId="5EC8DCE4" w14:textId="77777777" w:rsidR="008916CD" w:rsidRPr="006A2EB4" w:rsidRDefault="008916CD" w:rsidP="008916CD">
            <w:pPr>
              <w:widowControl/>
              <w:wordWrap/>
              <w:autoSpaceDE/>
              <w:autoSpaceDN/>
              <w:spacing w:after="0" w:line="240" w:lineRule="auto"/>
              <w:jc w:val="left"/>
              <w:rPr>
                <w:rFonts w:ascii="Arial" w:hAnsi="Arial" w:cs="Arial"/>
                <w:color w:val="FF0000"/>
                <w:kern w:val="0"/>
                <w:sz w:val="18"/>
                <w:szCs w:val="18"/>
              </w:rPr>
            </w:pPr>
            <w:r>
              <w:rPr>
                <w:rFonts w:ascii="Arial" w:hAnsi="Arial" w:cs="Arial" w:hint="eastAsia"/>
                <w:color w:val="FF0000"/>
                <w:kern w:val="0"/>
                <w:sz w:val="18"/>
                <w:szCs w:val="18"/>
              </w:rPr>
              <w:t>1</w:t>
            </w:r>
            <w:r>
              <w:rPr>
                <w:rFonts w:ascii="Arial" w:hAnsi="Arial" w:cs="Arial"/>
                <w:color w:val="FF0000"/>
                <w:kern w:val="0"/>
                <w:sz w:val="18"/>
                <w:szCs w:val="18"/>
              </w:rPr>
              <w:t>0. Link direction determination in SBFD symbols</w:t>
            </w:r>
          </w:p>
          <w:p w14:paraId="5ACEFD54" w14:textId="77777777" w:rsidR="008916CD" w:rsidRPr="006A2EB4" w:rsidRDefault="008916CD" w:rsidP="008916CD">
            <w:pPr>
              <w:widowControl/>
              <w:wordWrap/>
              <w:autoSpaceDE/>
              <w:autoSpaceDN/>
              <w:spacing w:after="0" w:line="240" w:lineRule="auto"/>
              <w:jc w:val="left"/>
              <w:rPr>
                <w:rFonts w:ascii="Arial" w:eastAsia="MS Gothic" w:hAnsi="Arial" w:cs="Arial"/>
                <w:strike/>
                <w:color w:val="FF0000"/>
                <w:kern w:val="0"/>
                <w:sz w:val="18"/>
                <w:szCs w:val="18"/>
                <w:lang w:val="en-GB" w:eastAsia="ja-JP"/>
              </w:rPr>
            </w:pPr>
            <w:r w:rsidRPr="006A2EB4">
              <w:rPr>
                <w:rFonts w:ascii="Arial" w:eastAsia="MS Gothic" w:hAnsi="Arial" w:cs="Arial" w:hint="eastAsia"/>
                <w:strike/>
                <w:color w:val="FF0000"/>
                <w:kern w:val="0"/>
                <w:sz w:val="18"/>
                <w:szCs w:val="18"/>
                <w:highlight w:val="yellow"/>
                <w:lang w:val="en-GB" w:eastAsia="ja-JP"/>
              </w:rPr>
              <w:t>FFS: Whether to include two DL subband support in component 2</w:t>
            </w:r>
          </w:p>
          <w:p w14:paraId="51D96BF0" w14:textId="77777777" w:rsidR="008916CD" w:rsidRPr="006A2EB4" w:rsidRDefault="008916CD" w:rsidP="008916CD">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6A2EB4">
              <w:rPr>
                <w:rFonts w:ascii="Arial" w:eastAsia="MS Gothic" w:hAnsi="Arial" w:cs="Arial"/>
                <w:kern w:val="0"/>
                <w:sz w:val="18"/>
                <w:szCs w:val="18"/>
                <w:highlight w:val="yellow"/>
                <w:lang w:val="en-GB" w:eastAsia="ja-JP"/>
              </w:rPr>
              <w:t xml:space="preserve">FFS: </w:t>
            </w:r>
            <w:proofErr w:type="gramStart"/>
            <w:r w:rsidRPr="006A2EB4">
              <w:rPr>
                <w:rFonts w:ascii="Arial" w:eastAsia="MS Gothic" w:hAnsi="Arial" w:cs="Arial"/>
                <w:kern w:val="0"/>
                <w:sz w:val="18"/>
                <w:szCs w:val="18"/>
                <w:highlight w:val="yellow"/>
                <w:lang w:val="en-GB" w:eastAsia="ja-JP"/>
              </w:rPr>
              <w:t>other</w:t>
            </w:r>
            <w:proofErr w:type="gramEnd"/>
            <w:r w:rsidRPr="006A2EB4">
              <w:rPr>
                <w:rFonts w:ascii="Arial" w:eastAsia="MS Gothic" w:hAnsi="Arial" w:cs="Arial"/>
                <w:kern w:val="0"/>
                <w:sz w:val="18"/>
                <w:szCs w:val="18"/>
                <w:highlight w:val="yellow"/>
                <w:lang w:val="en-GB"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1D0EA9A9" w14:textId="77777777" w:rsidR="008916CD" w:rsidRPr="006A2EB4" w:rsidRDefault="008916CD" w:rsidP="008916C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568F7935" w14:textId="77777777" w:rsidR="008916CD" w:rsidRPr="006A2EB4" w:rsidRDefault="008916CD" w:rsidP="008916C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929C4AA" w14:textId="77777777" w:rsidR="008916CD" w:rsidRPr="006A2EB4" w:rsidRDefault="008916CD" w:rsidP="008916C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26A8281" w14:textId="77777777" w:rsidR="008916CD" w:rsidRPr="006A2EB4" w:rsidRDefault="008916CD" w:rsidP="008916CD">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6A2EB4">
              <w:rPr>
                <w:rFonts w:ascii="Arial" w:eastAsia="SimSun" w:hAnsi="Arial" w:cs="Arial"/>
                <w:color w:val="000000"/>
                <w:kern w:val="0"/>
                <w:sz w:val="18"/>
                <w:szCs w:val="18"/>
                <w:lang w:eastAsia="zh-CN"/>
              </w:rPr>
              <w:t xml:space="preserve">Basic feature for SBFD-aware UE TX/RX/ measurement </w:t>
            </w:r>
            <w:proofErr w:type="spellStart"/>
            <w:r w:rsidRPr="006A2EB4">
              <w:rPr>
                <w:rFonts w:ascii="Arial" w:eastAsia="SimSun" w:hAnsi="Arial" w:cs="Arial"/>
                <w:color w:val="000000"/>
                <w:kern w:val="0"/>
                <w:sz w:val="18"/>
                <w:szCs w:val="18"/>
                <w:lang w:eastAsia="zh-CN"/>
              </w:rPr>
              <w:t>behaviour</w:t>
            </w:r>
            <w:proofErr w:type="spellEnd"/>
            <w:r w:rsidRPr="006A2EB4">
              <w:rPr>
                <w:rFonts w:ascii="Arial" w:eastAsia="SimSun" w:hAnsi="Arial" w:cs="Arial"/>
                <w:color w:val="000000"/>
                <w:kern w:val="0"/>
                <w:sz w:val="18"/>
                <w:szCs w:val="18"/>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3B1D530C" w14:textId="77777777" w:rsidR="008916CD" w:rsidRPr="006A2EB4" w:rsidRDefault="008916CD" w:rsidP="008916C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6F07D86F" w14:textId="77777777" w:rsidR="008916CD" w:rsidRPr="006A2EB4" w:rsidRDefault="008916CD" w:rsidP="008916C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1B071BCE" w14:textId="77777777" w:rsidR="008916CD" w:rsidRPr="006A2EB4" w:rsidRDefault="008916CD" w:rsidP="008916C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C25C83" w14:textId="77777777" w:rsidR="008916CD" w:rsidRPr="006A2EB4" w:rsidRDefault="008916CD" w:rsidP="008916CD">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A2EB4">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D641404" w14:textId="77777777" w:rsidR="008916CD" w:rsidRPr="006A2EB4" w:rsidRDefault="008916CD" w:rsidP="008916CD">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r w:rsidRPr="006A2EB4">
              <w:rPr>
                <w:rFonts w:ascii="Arial" w:eastAsia="SimSun" w:hAnsi="Arial" w:cs="Arial"/>
                <w:color w:val="000000"/>
                <w:kern w:val="0"/>
                <w:sz w:val="18"/>
                <w:szCs w:val="18"/>
                <w:lang w:val="en-GB" w:eastAsia="en-US"/>
              </w:rPr>
              <w:t>[Note: Only UL transmissions are allowed within UL subband and only DL receptions (except for CLI measurement) are allowed within DL subband(s)]</w:t>
            </w:r>
          </w:p>
          <w:p w14:paraId="53608BD5" w14:textId="77777777" w:rsidR="008916CD" w:rsidRPr="006A2EB4" w:rsidRDefault="008916CD" w:rsidP="008916CD">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r w:rsidRPr="006A2EB4">
              <w:rPr>
                <w:rFonts w:ascii="Arial" w:eastAsia="SimSun" w:hAnsi="Arial" w:cs="Arial"/>
                <w:color w:val="000000"/>
                <w:kern w:val="0"/>
                <w:sz w:val="18"/>
                <w:szCs w:val="18"/>
                <w:lang w:val="en-GB" w:eastAsia="en-US"/>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hideMark/>
          </w:tcPr>
          <w:p w14:paraId="39E154ED" w14:textId="77777777" w:rsidR="008916CD" w:rsidRPr="006A2EB4" w:rsidRDefault="008916CD" w:rsidP="008916CD">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6A2EB4">
              <w:rPr>
                <w:rFonts w:ascii="Arial" w:eastAsia="SimSun" w:hAnsi="Arial" w:cs="Arial"/>
                <w:color w:val="000000"/>
                <w:kern w:val="0"/>
                <w:sz w:val="18"/>
                <w:szCs w:val="18"/>
                <w:lang w:val="en-GB" w:eastAsia="ja-JP"/>
              </w:rPr>
              <w:t>Optional with capability signalling</w:t>
            </w:r>
          </w:p>
        </w:tc>
      </w:tr>
    </w:tbl>
    <w:p w14:paraId="7BE7E0B7" w14:textId="5DC51BC9" w:rsidR="00A05449" w:rsidRDefault="00A05449" w:rsidP="008615A1">
      <w:pPr>
        <w:spacing w:afterLines="50" w:after="120"/>
        <w:rPr>
          <w:rFonts w:ascii="Arial" w:hAnsi="Arial" w:cs="Arial"/>
          <w:iCs/>
          <w:szCs w:val="20"/>
        </w:rPr>
      </w:pPr>
    </w:p>
    <w:p w14:paraId="270E34C8" w14:textId="77777777" w:rsidR="008916CD" w:rsidRPr="00EC64FD" w:rsidRDefault="008916CD" w:rsidP="008916C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2</w:t>
      </w:r>
      <w:r w:rsidRPr="00EC64FD">
        <w:rPr>
          <w:rFonts w:ascii="Arial" w:hAnsi="Arial" w:cs="Arial"/>
          <w:i/>
          <w:iCs/>
          <w:szCs w:val="20"/>
        </w:rPr>
        <w:t xml:space="preserve">. Support the following FG </w:t>
      </w:r>
      <w:r>
        <w:rPr>
          <w:rFonts w:ascii="Arial" w:hAnsi="Arial" w:cs="Arial"/>
          <w:i/>
          <w:iCs/>
          <w:szCs w:val="20"/>
        </w:rPr>
        <w:t xml:space="preserve">60-2 </w:t>
      </w:r>
      <w:r w:rsidRPr="00EC64FD">
        <w:rPr>
          <w:rFonts w:ascii="Arial" w:hAnsi="Arial" w:cs="Arial"/>
          <w:i/>
          <w:iCs/>
          <w:szCs w:val="20"/>
        </w:rPr>
        <w:t>for SBFD</w:t>
      </w:r>
      <w:r>
        <w:rPr>
          <w:rFonts w:ascii="Arial" w:hAnsi="Arial" w:cs="Arial"/>
          <w:i/>
          <w:iCs/>
          <w:szCs w:val="20"/>
        </w:rPr>
        <w:t xml:space="preserve"> to support configuration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946"/>
        <w:gridCol w:w="2586"/>
        <w:gridCol w:w="396"/>
        <w:gridCol w:w="522"/>
        <w:gridCol w:w="421"/>
        <w:gridCol w:w="3407"/>
        <w:gridCol w:w="628"/>
        <w:gridCol w:w="533"/>
        <w:gridCol w:w="421"/>
        <w:gridCol w:w="421"/>
        <w:gridCol w:w="223"/>
        <w:gridCol w:w="968"/>
      </w:tblGrid>
      <w:tr w:rsidR="008916CD" w:rsidRPr="00DF7E0B" w14:paraId="174132C5" w14:textId="77777777" w:rsidTr="008916CD">
        <w:trPr>
          <w:trHeight w:val="20"/>
        </w:trPr>
        <w:tc>
          <w:tcPr>
            <w:tcW w:w="171" w:type="pct"/>
            <w:tcBorders>
              <w:top w:val="single" w:sz="4" w:space="0" w:color="auto"/>
              <w:left w:val="single" w:sz="4" w:space="0" w:color="auto"/>
              <w:bottom w:val="single" w:sz="4" w:space="0" w:color="auto"/>
              <w:right w:val="single" w:sz="4" w:space="0" w:color="auto"/>
            </w:tcBorders>
            <w:hideMark/>
          </w:tcPr>
          <w:p w14:paraId="670BA5B6" w14:textId="77777777" w:rsidR="008916CD" w:rsidRPr="00DF7E0B" w:rsidRDefault="008916CD" w:rsidP="008916CD">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lastRenderedPageBreak/>
              <w:t>60</w:t>
            </w:r>
            <w:r w:rsidRPr="00DF7E0B">
              <w:rPr>
                <w:rFonts w:ascii="Arial" w:eastAsia="MS Mincho" w:hAnsi="Arial" w:cs="Arial"/>
                <w:color w:val="000000"/>
                <w:sz w:val="18"/>
                <w:szCs w:val="18"/>
              </w:rPr>
              <w:t>-2</w:t>
            </w:r>
          </w:p>
        </w:tc>
        <w:tc>
          <w:tcPr>
            <w:tcW w:w="1056" w:type="pct"/>
            <w:tcBorders>
              <w:top w:val="single" w:sz="4" w:space="0" w:color="auto"/>
              <w:left w:val="single" w:sz="4" w:space="0" w:color="auto"/>
              <w:bottom w:val="single" w:sz="4" w:space="0" w:color="auto"/>
              <w:right w:val="single" w:sz="4" w:space="0" w:color="auto"/>
            </w:tcBorders>
            <w:hideMark/>
          </w:tcPr>
          <w:p w14:paraId="44E114C7" w14:textId="77777777" w:rsidR="008916CD" w:rsidRPr="00EC64FD" w:rsidRDefault="008916CD" w:rsidP="008916CD">
            <w:pPr>
              <w:keepLines/>
              <w:spacing w:after="0"/>
              <w:rPr>
                <w:rFonts w:ascii="Arial" w:eastAsia="SimSun" w:hAnsi="Arial" w:cs="Arial"/>
                <w:color w:val="000000"/>
                <w:sz w:val="18"/>
                <w:szCs w:val="18"/>
                <w:lang w:eastAsia="zh-CN"/>
              </w:rPr>
            </w:pP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Transmission and</w:t>
            </w: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 xml:space="preserve"> reception across SBFD symbols </w:t>
            </w:r>
            <w:r w:rsidRPr="00EC64FD">
              <w:rPr>
                <w:rFonts w:ascii="Arial" w:eastAsia="MS Mincho" w:hAnsi="Arial" w:cs="Arial"/>
                <w:color w:val="000000"/>
                <w:sz w:val="18"/>
                <w:szCs w:val="18"/>
              </w:rPr>
              <w:t xml:space="preserve">and non-SBFD symbols </w:t>
            </w:r>
            <w:r w:rsidRPr="00EC64FD">
              <w:rPr>
                <w:rFonts w:ascii="Arial" w:eastAsia="SimSun" w:hAnsi="Arial" w:cs="Arial"/>
                <w:color w:val="000000"/>
                <w:sz w:val="18"/>
                <w:szCs w:val="18"/>
                <w:lang w:eastAsia="zh-CN"/>
              </w:rPr>
              <w:t>in different slots (Configuration 2)</w:t>
            </w:r>
          </w:p>
        </w:tc>
        <w:tc>
          <w:tcPr>
            <w:tcW w:w="927" w:type="pct"/>
            <w:tcBorders>
              <w:top w:val="single" w:sz="4" w:space="0" w:color="auto"/>
              <w:left w:val="single" w:sz="4" w:space="0" w:color="auto"/>
              <w:bottom w:val="single" w:sz="4" w:space="0" w:color="auto"/>
              <w:right w:val="single" w:sz="4" w:space="0" w:color="auto"/>
            </w:tcBorders>
            <w:hideMark/>
          </w:tcPr>
          <w:p w14:paraId="09E6F215" w14:textId="77777777" w:rsidR="008916CD" w:rsidRPr="006A2EB4" w:rsidRDefault="008916CD" w:rsidP="008916CD">
            <w:pPr>
              <w:widowControl/>
              <w:wordWrap/>
              <w:overflowPunct w:val="0"/>
              <w:adjustRightInd w:val="0"/>
              <w:spacing w:after="0" w:line="240" w:lineRule="auto"/>
              <w:jc w:val="left"/>
              <w:rPr>
                <w:rFonts w:ascii="Arial" w:eastAsia="MS Gothic" w:hAnsi="Arial" w:cs="Arial"/>
                <w:color w:val="000000"/>
                <w:kern w:val="0"/>
                <w:sz w:val="18"/>
                <w:szCs w:val="18"/>
                <w:lang w:val="en-GB" w:eastAsia="ja-JP"/>
              </w:rPr>
            </w:pPr>
            <w:r w:rsidRPr="006A2EB4">
              <w:rPr>
                <w:rFonts w:ascii="Arial" w:eastAsia="MS Mincho" w:hAnsi="Arial" w:cs="Arial" w:hint="eastAsia"/>
                <w:color w:val="000000"/>
                <w:kern w:val="0"/>
                <w:sz w:val="18"/>
                <w:szCs w:val="18"/>
                <w:lang w:val="en-GB" w:eastAsia="ja-JP"/>
              </w:rPr>
              <w:t>1</w:t>
            </w:r>
            <w:r w:rsidRPr="006A2EB4">
              <w:rPr>
                <w:rFonts w:ascii="Arial" w:eastAsia="MS Mincho" w:hAnsi="Arial" w:cs="Arial" w:hint="eastAsia"/>
                <w:color w:val="000000"/>
                <w:kern w:val="0"/>
                <w:sz w:val="18"/>
                <w:szCs w:val="18"/>
                <w:lang w:val="en-GB" w:eastAsia="zh-CN"/>
              </w:rPr>
              <w:t xml:space="preserve">. </w:t>
            </w:r>
            <w:r w:rsidRPr="006A2EB4">
              <w:rPr>
                <w:rFonts w:ascii="Arial" w:eastAsia="MS Gothic" w:hAnsi="Arial" w:cs="Arial"/>
                <w:color w:val="000000"/>
                <w:kern w:val="0"/>
                <w:sz w:val="18"/>
                <w:szCs w:val="18"/>
                <w:lang w:val="en-GB" w:eastAsia="ja-JP"/>
              </w:rPr>
              <w:t xml:space="preserve">Support of </w:t>
            </w:r>
            <w:r w:rsidRPr="006A2EB4">
              <w:rPr>
                <w:rFonts w:ascii="Arial" w:eastAsia="MS Gothic" w:hAnsi="Arial" w:cs="Arial" w:hint="eastAsia"/>
                <w:color w:val="000000"/>
                <w:kern w:val="0"/>
                <w:sz w:val="18"/>
                <w:szCs w:val="18"/>
                <w:lang w:val="en-GB" w:eastAsia="ja-JP"/>
              </w:rPr>
              <w:t>PDSCH reception</w:t>
            </w:r>
            <w:r w:rsidRPr="006A2EB4">
              <w:rPr>
                <w:rFonts w:ascii="Arial" w:eastAsia="MS Gothic" w:hAnsi="Arial" w:cs="Arial"/>
                <w:color w:val="000000"/>
                <w:kern w:val="0"/>
                <w:sz w:val="18"/>
                <w:szCs w:val="18"/>
                <w:lang w:val="en-GB" w:eastAsia="ja-JP"/>
              </w:rPr>
              <w:t xml:space="preserve"> across SBFD symbols and non-SBFD symbols (Configuration 2)</w:t>
            </w:r>
          </w:p>
          <w:p w14:paraId="7BE1D6A8" w14:textId="77777777" w:rsidR="008916CD" w:rsidRPr="006A2EB4" w:rsidRDefault="008916CD" w:rsidP="008916CD">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r w:rsidRPr="006A2EB4">
              <w:rPr>
                <w:rFonts w:ascii="Arial" w:eastAsia="MS Mincho" w:hAnsi="Arial" w:cs="Arial" w:hint="eastAsia"/>
                <w:strike/>
                <w:color w:val="FF0000"/>
                <w:kern w:val="0"/>
                <w:sz w:val="18"/>
                <w:szCs w:val="18"/>
                <w:highlight w:val="yellow"/>
                <w:lang w:val="en-GB" w:eastAsia="ja-JP"/>
              </w:rPr>
              <w:t>[</w:t>
            </w:r>
            <w:r w:rsidRPr="006A2EB4">
              <w:rPr>
                <w:rFonts w:ascii="Arial" w:eastAsia="MS Mincho" w:hAnsi="Arial" w:cs="Arial" w:hint="eastAsia"/>
                <w:color w:val="000000"/>
                <w:kern w:val="0"/>
                <w:sz w:val="18"/>
                <w:szCs w:val="18"/>
                <w:highlight w:val="yellow"/>
                <w:lang w:val="en-GB" w:eastAsia="ja-JP"/>
              </w:rPr>
              <w:t>2</w:t>
            </w:r>
            <w:r w:rsidRPr="006A2EB4">
              <w:rPr>
                <w:rFonts w:ascii="Arial" w:eastAsia="MS Mincho" w:hAnsi="Arial" w:cs="Arial" w:hint="eastAsia"/>
                <w:color w:val="000000"/>
                <w:kern w:val="0"/>
                <w:sz w:val="18"/>
                <w:szCs w:val="18"/>
                <w:highlight w:val="yellow"/>
                <w:lang w:val="en-GB" w:eastAsia="zh-CN"/>
              </w:rPr>
              <w:t xml:space="preserve">. </w:t>
            </w:r>
            <w:r w:rsidRPr="006A2EB4">
              <w:rPr>
                <w:rFonts w:ascii="Arial" w:eastAsia="MS Gothic" w:hAnsi="Arial" w:cs="Arial"/>
                <w:color w:val="000000"/>
                <w:kern w:val="0"/>
                <w:sz w:val="18"/>
                <w:szCs w:val="18"/>
                <w:highlight w:val="yellow"/>
                <w:lang w:val="en-GB" w:eastAsia="ja-JP"/>
              </w:rPr>
              <w:t xml:space="preserve">Support of </w:t>
            </w:r>
            <w:r w:rsidRPr="006A2EB4">
              <w:rPr>
                <w:rFonts w:ascii="Arial" w:eastAsia="MS Gothic" w:hAnsi="Arial" w:cs="Arial" w:hint="eastAsia"/>
                <w:color w:val="000000"/>
                <w:kern w:val="0"/>
                <w:sz w:val="18"/>
                <w:szCs w:val="18"/>
                <w:highlight w:val="yellow"/>
                <w:lang w:val="en-GB" w:eastAsia="ja-JP"/>
              </w:rPr>
              <w:t xml:space="preserve">UL </w:t>
            </w:r>
            <w:r w:rsidRPr="006A2EB4">
              <w:rPr>
                <w:rFonts w:ascii="Arial" w:eastAsia="MS Gothic" w:hAnsi="Arial" w:cs="Arial"/>
                <w:color w:val="000000"/>
                <w:kern w:val="0"/>
                <w:sz w:val="18"/>
                <w:szCs w:val="18"/>
                <w:highlight w:val="yellow"/>
                <w:lang w:val="en-GB" w:eastAsia="ja-JP"/>
              </w:rPr>
              <w:t>transmission across SBFD symbols and non-SBFD symbols (Configuration 2)</w:t>
            </w:r>
            <w:r w:rsidRPr="006A2EB4">
              <w:rPr>
                <w:rFonts w:ascii="Arial" w:eastAsia="MS Gothic" w:hAnsi="Arial" w:cs="Arial" w:hint="eastAsia"/>
                <w:strike/>
                <w:color w:val="FF0000"/>
                <w:kern w:val="0"/>
                <w:sz w:val="18"/>
                <w:szCs w:val="18"/>
                <w:highlight w:val="yellow"/>
                <w:lang w:val="en-GB" w:eastAsia="ja-JP"/>
              </w:rPr>
              <w:t>]</w:t>
            </w:r>
          </w:p>
          <w:p w14:paraId="21F4F2BB" w14:textId="77777777" w:rsidR="008916CD" w:rsidRPr="006A2EB4" w:rsidRDefault="008916CD" w:rsidP="008916CD">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p>
          <w:p w14:paraId="4D10A19C" w14:textId="77777777" w:rsidR="008916CD" w:rsidRPr="006A2EB4" w:rsidRDefault="008916CD" w:rsidP="008916CD">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r w:rsidRPr="006A2EB4">
              <w:rPr>
                <w:rFonts w:ascii="Arial" w:eastAsia="MS Gothic" w:hAnsi="Arial" w:cs="Arial" w:hint="eastAsia"/>
                <w:color w:val="000000"/>
                <w:kern w:val="0"/>
                <w:sz w:val="18"/>
                <w:szCs w:val="18"/>
                <w:highlight w:val="yellow"/>
                <w:lang w:val="en-GB" w:eastAsia="ja-JP"/>
              </w:rPr>
              <w:t>FFS: Other component(s)</w:t>
            </w:r>
          </w:p>
          <w:p w14:paraId="1214C7EC" w14:textId="77777777" w:rsidR="008916CD" w:rsidRPr="00DF7E0B" w:rsidRDefault="008916CD" w:rsidP="008916CD">
            <w:pPr>
              <w:spacing w:after="0"/>
              <w:rPr>
                <w:rFonts w:ascii="Arial" w:eastAsia="MS Mincho" w:hAnsi="Arial" w:cs="Arial"/>
                <w:color w:val="000000"/>
                <w:sz w:val="18"/>
                <w:szCs w:val="18"/>
              </w:rPr>
            </w:pPr>
            <w:r w:rsidRPr="006A2EB4">
              <w:rPr>
                <w:rFonts w:ascii="Arial" w:eastAsia="MS Mincho" w:hAnsi="Arial" w:cs="Arial" w:hint="eastAsia"/>
                <w:color w:val="000000"/>
                <w:kern w:val="0"/>
                <w:sz w:val="18"/>
                <w:szCs w:val="18"/>
                <w:highlight w:val="yellow"/>
                <w:lang w:val="en-GB" w:eastAsia="ja-JP"/>
              </w:rPr>
              <w:t>FFS: whether component 2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424671F1" w14:textId="77777777" w:rsidR="008916CD" w:rsidRPr="00EC64FD" w:rsidRDefault="008916CD" w:rsidP="008916CD">
            <w:pPr>
              <w:keepLines/>
              <w:spacing w:after="0"/>
              <w:rPr>
                <w:rFonts w:ascii="Arial" w:eastAsia="MS Mincho" w:hAnsi="Arial" w:cs="Arial"/>
                <w:color w:val="000000"/>
                <w:sz w:val="18"/>
                <w:szCs w:val="18"/>
              </w:rPr>
            </w:pPr>
          </w:p>
        </w:tc>
        <w:tc>
          <w:tcPr>
            <w:tcW w:w="187" w:type="pct"/>
            <w:tcBorders>
              <w:top w:val="single" w:sz="4" w:space="0" w:color="auto"/>
              <w:left w:val="single" w:sz="4" w:space="0" w:color="auto"/>
              <w:bottom w:val="single" w:sz="4" w:space="0" w:color="auto"/>
              <w:right w:val="single" w:sz="4" w:space="0" w:color="auto"/>
            </w:tcBorders>
            <w:hideMark/>
          </w:tcPr>
          <w:p w14:paraId="238DEFC9" w14:textId="77777777" w:rsidR="008916CD" w:rsidRPr="00DF7E0B" w:rsidRDefault="008916CD" w:rsidP="008916CD">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YES</w:t>
            </w:r>
          </w:p>
        </w:tc>
        <w:tc>
          <w:tcPr>
            <w:tcW w:w="151" w:type="pct"/>
            <w:tcBorders>
              <w:top w:val="single" w:sz="4" w:space="0" w:color="auto"/>
              <w:left w:val="single" w:sz="4" w:space="0" w:color="auto"/>
              <w:bottom w:val="single" w:sz="4" w:space="0" w:color="auto"/>
              <w:right w:val="single" w:sz="4" w:space="0" w:color="auto"/>
            </w:tcBorders>
            <w:hideMark/>
          </w:tcPr>
          <w:p w14:paraId="1734C591" w14:textId="77777777" w:rsidR="008916CD" w:rsidRPr="00DF7E0B" w:rsidRDefault="008916CD" w:rsidP="008916CD">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n/a</w:t>
            </w:r>
          </w:p>
        </w:tc>
        <w:tc>
          <w:tcPr>
            <w:tcW w:w="1221" w:type="pct"/>
            <w:tcBorders>
              <w:top w:val="single" w:sz="4" w:space="0" w:color="auto"/>
              <w:left w:val="single" w:sz="4" w:space="0" w:color="auto"/>
              <w:bottom w:val="single" w:sz="4" w:space="0" w:color="auto"/>
              <w:right w:val="single" w:sz="4" w:space="0" w:color="auto"/>
            </w:tcBorders>
            <w:hideMark/>
          </w:tcPr>
          <w:p w14:paraId="5E8C1375" w14:textId="77777777" w:rsidR="008916CD" w:rsidRPr="00EC64FD" w:rsidRDefault="008916CD" w:rsidP="008916CD">
            <w:pPr>
              <w:keepLines/>
              <w:spacing w:after="0"/>
              <w:rPr>
                <w:rFonts w:ascii="Arial" w:eastAsia="MS Mincho" w:hAnsi="Arial" w:cs="Arial"/>
                <w:color w:val="000000"/>
                <w:sz w:val="18"/>
                <w:szCs w:val="18"/>
              </w:rPr>
            </w:pPr>
            <w:r w:rsidRPr="006A2EB4">
              <w:rPr>
                <w:rFonts w:ascii="Arial" w:eastAsia="MS Mincho" w:hAnsi="Arial" w:cs="Arial"/>
                <w:strike/>
                <w:color w:val="FF0000"/>
                <w:kern w:val="0"/>
                <w:sz w:val="18"/>
                <w:szCs w:val="18"/>
                <w:highlight w:val="yellow"/>
                <w:lang w:val="en-GB" w:eastAsia="ja-JP"/>
              </w:rPr>
              <w:t>[</w:t>
            </w:r>
            <w:r w:rsidRPr="006A2EB4">
              <w:rPr>
                <w:rFonts w:ascii="Arial" w:eastAsia="MS Mincho" w:hAnsi="Arial" w:cs="Arial"/>
                <w:color w:val="000000"/>
                <w:kern w:val="0"/>
                <w:sz w:val="18"/>
                <w:szCs w:val="18"/>
                <w:highlight w:val="yellow"/>
                <w:lang w:val="en-GB" w:eastAsia="ja-JP"/>
              </w:rPr>
              <w:t>Transmission and</w:t>
            </w:r>
            <w:r w:rsidRPr="006A2EB4">
              <w:rPr>
                <w:rFonts w:ascii="Arial" w:eastAsia="MS Mincho" w:hAnsi="Arial" w:cs="Arial"/>
                <w:strike/>
                <w:color w:val="FF0000"/>
                <w:kern w:val="0"/>
                <w:sz w:val="18"/>
                <w:szCs w:val="18"/>
                <w:highlight w:val="yellow"/>
                <w:lang w:val="en-GB" w:eastAsia="ja-JP"/>
              </w:rPr>
              <w:t>]</w:t>
            </w:r>
            <w:r w:rsidRPr="006A2EB4">
              <w:rPr>
                <w:rFonts w:ascii="Arial" w:eastAsia="MS Mincho" w:hAnsi="Arial" w:cs="Arial"/>
                <w:color w:val="000000"/>
                <w:kern w:val="0"/>
                <w:sz w:val="18"/>
                <w:szCs w:val="18"/>
                <w:lang w:val="en-GB" w:eastAsia="ja-JP"/>
              </w:rPr>
              <w:t xml:space="preserve"> Reception across SBFD symbols and non-SBFD symbols in different slots (Configuration 2) </w:t>
            </w:r>
            <w:r w:rsidRPr="006A2EB4">
              <w:rPr>
                <w:rFonts w:ascii="Arial" w:eastAsia="MS Mincho" w:hAnsi="Arial" w:cs="Arial" w:hint="eastAsia"/>
                <w:color w:val="000000"/>
                <w:kern w:val="0"/>
                <w:sz w:val="18"/>
                <w:szCs w:val="18"/>
                <w:lang w:val="en-GB" w:eastAsia="ja-JP"/>
              </w:rPr>
              <w:t>is</w:t>
            </w:r>
            <w:r w:rsidRPr="006A2EB4">
              <w:rPr>
                <w:rFonts w:ascii="Arial" w:eastAsia="MS Mincho" w:hAnsi="Arial" w:cs="Arial"/>
                <w:color w:val="000000"/>
                <w:kern w:val="0"/>
                <w:sz w:val="18"/>
                <w:szCs w:val="18"/>
                <w:lang w:val="en-GB" w:eastAsia="ja-JP"/>
              </w:rPr>
              <w:t xml:space="preserve"> not supported</w:t>
            </w:r>
          </w:p>
        </w:tc>
        <w:tc>
          <w:tcPr>
            <w:tcW w:w="225" w:type="pct"/>
            <w:tcBorders>
              <w:top w:val="single" w:sz="4" w:space="0" w:color="auto"/>
              <w:left w:val="single" w:sz="4" w:space="0" w:color="auto"/>
              <w:bottom w:val="single" w:sz="4" w:space="0" w:color="auto"/>
              <w:right w:val="single" w:sz="4" w:space="0" w:color="auto"/>
            </w:tcBorders>
            <w:hideMark/>
          </w:tcPr>
          <w:p w14:paraId="3ED349CB" w14:textId="77777777" w:rsidR="008916CD" w:rsidRPr="00EC64FD" w:rsidRDefault="008916CD" w:rsidP="008916CD">
            <w:pPr>
              <w:keepLines/>
              <w:spacing w:after="0"/>
              <w:jc w:val="center"/>
              <w:rPr>
                <w:rFonts w:ascii="Arial" w:eastAsia="MS Mincho" w:hAnsi="Arial" w:cs="Arial"/>
                <w:color w:val="000000"/>
                <w:sz w:val="18"/>
                <w:szCs w:val="18"/>
              </w:rPr>
            </w:pPr>
            <w:r w:rsidRPr="006A2EB4">
              <w:rPr>
                <w:rFonts w:ascii="Arial" w:eastAsia="MS Mincho" w:hAnsi="Arial" w:cs="Arial" w:hint="eastAsia"/>
                <w:strike/>
                <w:color w:val="FF0000"/>
                <w:kern w:val="0"/>
                <w:sz w:val="18"/>
                <w:szCs w:val="18"/>
                <w:highlight w:val="yellow"/>
                <w:lang w:val="en-GB" w:eastAsia="ja-JP"/>
              </w:rPr>
              <w:t>[</w:t>
            </w:r>
            <w:r w:rsidRPr="006A2EB4">
              <w:rPr>
                <w:rFonts w:ascii="Arial" w:eastAsia="SimSun" w:hAnsi="Arial" w:cs="Arial"/>
                <w:color w:val="000000"/>
                <w:kern w:val="0"/>
                <w:sz w:val="18"/>
                <w:szCs w:val="18"/>
                <w:highlight w:val="yellow"/>
                <w:lang w:val="en-GB" w:eastAsia="zh-CN"/>
              </w:rPr>
              <w:t>P</w:t>
            </w:r>
            <w:r w:rsidRPr="006A2EB4">
              <w:rPr>
                <w:rFonts w:ascii="Arial" w:eastAsia="SimSun" w:hAnsi="Arial" w:cs="Arial" w:hint="eastAsia"/>
                <w:color w:val="000000"/>
                <w:kern w:val="0"/>
                <w:sz w:val="18"/>
                <w:szCs w:val="18"/>
                <w:highlight w:val="yellow"/>
                <w:lang w:val="en-GB" w:eastAsia="zh-CN"/>
              </w:rPr>
              <w:t>er Band</w:t>
            </w:r>
            <w:r w:rsidRPr="006A2EB4">
              <w:rPr>
                <w:rFonts w:ascii="Arial" w:eastAsia="MS Mincho" w:hAnsi="Arial" w:cs="Arial" w:hint="eastAsia"/>
                <w:strike/>
                <w:color w:val="FF0000"/>
                <w:kern w:val="0"/>
                <w:sz w:val="18"/>
                <w:szCs w:val="18"/>
                <w:highlight w:val="yellow"/>
                <w:lang w:val="en-GB" w:eastAsia="ja-JP"/>
              </w:rPr>
              <w:t>]</w:t>
            </w:r>
          </w:p>
        </w:tc>
        <w:tc>
          <w:tcPr>
            <w:tcW w:w="191" w:type="pct"/>
            <w:tcBorders>
              <w:top w:val="single" w:sz="4" w:space="0" w:color="auto"/>
              <w:left w:val="single" w:sz="4" w:space="0" w:color="auto"/>
              <w:bottom w:val="single" w:sz="4" w:space="0" w:color="auto"/>
              <w:right w:val="single" w:sz="4" w:space="0" w:color="auto"/>
            </w:tcBorders>
            <w:hideMark/>
          </w:tcPr>
          <w:p w14:paraId="4AC2C5DD" w14:textId="77777777" w:rsidR="008916CD" w:rsidRPr="00DF7E0B" w:rsidRDefault="008916CD" w:rsidP="008916CD">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TDD only</w:t>
            </w:r>
          </w:p>
        </w:tc>
        <w:tc>
          <w:tcPr>
            <w:tcW w:w="151" w:type="pct"/>
            <w:tcBorders>
              <w:top w:val="single" w:sz="4" w:space="0" w:color="auto"/>
              <w:left w:val="single" w:sz="4" w:space="0" w:color="auto"/>
              <w:bottom w:val="single" w:sz="4" w:space="0" w:color="auto"/>
              <w:right w:val="single" w:sz="4" w:space="0" w:color="auto"/>
            </w:tcBorders>
            <w:hideMark/>
          </w:tcPr>
          <w:p w14:paraId="2D2D9650" w14:textId="77777777" w:rsidR="008916CD" w:rsidRPr="00DF7E0B" w:rsidRDefault="008916CD" w:rsidP="008916CD">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n/a</w:t>
            </w:r>
          </w:p>
        </w:tc>
        <w:tc>
          <w:tcPr>
            <w:tcW w:w="151" w:type="pct"/>
            <w:tcBorders>
              <w:top w:val="single" w:sz="4" w:space="0" w:color="auto"/>
              <w:left w:val="single" w:sz="4" w:space="0" w:color="auto"/>
              <w:bottom w:val="single" w:sz="4" w:space="0" w:color="auto"/>
              <w:right w:val="single" w:sz="4" w:space="0" w:color="auto"/>
            </w:tcBorders>
            <w:hideMark/>
          </w:tcPr>
          <w:p w14:paraId="48EC4B89" w14:textId="77777777" w:rsidR="008916CD" w:rsidRPr="00DF7E0B" w:rsidRDefault="008916CD" w:rsidP="008916CD">
            <w:pPr>
              <w:keepLines/>
              <w:spacing w:after="0"/>
              <w:jc w:val="center"/>
              <w:rPr>
                <w:rFonts w:ascii="Arial" w:eastAsia="SimSun" w:hAnsi="Arial" w:cs="Arial"/>
                <w:color w:val="000000"/>
                <w:sz w:val="18"/>
                <w:szCs w:val="18"/>
              </w:rPr>
            </w:pPr>
            <w:r w:rsidRPr="006A2EB4">
              <w:rPr>
                <w:rFonts w:ascii="Arial" w:eastAsia="SimSun" w:hAnsi="Arial" w:cs="Arial" w:hint="eastAsia"/>
                <w:color w:val="000000"/>
                <w:kern w:val="0"/>
                <w:sz w:val="18"/>
                <w:szCs w:val="18"/>
                <w:lang w:val="en-GB" w:eastAsia="zh-CN"/>
              </w:rPr>
              <w:t>n/a</w:t>
            </w:r>
          </w:p>
        </w:tc>
        <w:tc>
          <w:tcPr>
            <w:tcW w:w="80" w:type="pct"/>
            <w:tcBorders>
              <w:top w:val="single" w:sz="4" w:space="0" w:color="auto"/>
              <w:left w:val="single" w:sz="4" w:space="0" w:color="auto"/>
              <w:bottom w:val="single" w:sz="4" w:space="0" w:color="auto"/>
              <w:right w:val="single" w:sz="4" w:space="0" w:color="auto"/>
            </w:tcBorders>
          </w:tcPr>
          <w:p w14:paraId="2C1AA3C2" w14:textId="77777777" w:rsidR="008916CD" w:rsidRPr="00DF7E0B" w:rsidRDefault="008916CD" w:rsidP="008916CD">
            <w:pPr>
              <w:keepLines/>
              <w:spacing w:after="0"/>
              <w:rPr>
                <w:rFonts w:ascii="Arial" w:eastAsia="SimSun" w:hAnsi="Arial" w:cs="Arial"/>
                <w:color w:val="000000"/>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hideMark/>
          </w:tcPr>
          <w:p w14:paraId="15090CEA" w14:textId="77777777" w:rsidR="008916CD" w:rsidRPr="00DF7E0B" w:rsidRDefault="008916CD" w:rsidP="008916CD">
            <w:pPr>
              <w:keepLines/>
              <w:spacing w:after="0"/>
              <w:rPr>
                <w:rFonts w:ascii="Arial" w:eastAsia="SimSun" w:hAnsi="Arial" w:cs="Arial"/>
                <w:color w:val="000000"/>
                <w:sz w:val="18"/>
                <w:szCs w:val="18"/>
              </w:rPr>
            </w:pPr>
            <w:r w:rsidRPr="006A2EB4">
              <w:rPr>
                <w:rFonts w:ascii="Arial" w:eastAsia="SimSun" w:hAnsi="Arial" w:cs="Arial"/>
                <w:color w:val="000000"/>
                <w:kern w:val="0"/>
                <w:sz w:val="18"/>
                <w:szCs w:val="18"/>
                <w:lang w:val="en-GB" w:eastAsia="ja-JP"/>
              </w:rPr>
              <w:t>Optional with capability signalling</w:t>
            </w:r>
          </w:p>
        </w:tc>
      </w:tr>
    </w:tbl>
    <w:p w14:paraId="6DC7DA4A" w14:textId="33E1890E" w:rsidR="008916CD" w:rsidRDefault="008916CD" w:rsidP="008615A1">
      <w:pPr>
        <w:spacing w:afterLines="50" w:after="120"/>
        <w:rPr>
          <w:rFonts w:ascii="Arial" w:hAnsi="Arial" w:cs="Arial"/>
          <w:iCs/>
          <w:szCs w:val="20"/>
        </w:rPr>
      </w:pPr>
    </w:p>
    <w:p w14:paraId="1D7EA85E" w14:textId="77777777" w:rsidR="008916CD" w:rsidRPr="00EC64FD" w:rsidRDefault="008916CD" w:rsidP="008916CD">
      <w:pPr>
        <w:spacing w:afterLines="50" w:after="120"/>
        <w:rPr>
          <w:highlight w:val="yellow"/>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3</w:t>
      </w:r>
      <w:r w:rsidRPr="00EC64FD">
        <w:rPr>
          <w:rFonts w:ascii="Arial" w:hAnsi="Arial" w:cs="Arial"/>
          <w:i/>
          <w:iCs/>
          <w:szCs w:val="20"/>
        </w:rPr>
        <w:t>. Support the following FG for SBFD</w:t>
      </w:r>
      <w:r>
        <w:rPr>
          <w:rFonts w:ascii="Arial" w:hAnsi="Arial" w:cs="Arial"/>
          <w:i/>
          <w:iCs/>
          <w:szCs w:val="20"/>
        </w:rPr>
        <w:t xml:space="preserve"> to support DL reception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81"/>
        <w:gridCol w:w="3511"/>
        <w:gridCol w:w="477"/>
        <w:gridCol w:w="563"/>
        <w:gridCol w:w="451"/>
        <w:gridCol w:w="1941"/>
        <w:gridCol w:w="652"/>
        <w:gridCol w:w="572"/>
        <w:gridCol w:w="452"/>
        <w:gridCol w:w="452"/>
        <w:gridCol w:w="1554"/>
        <w:gridCol w:w="967"/>
      </w:tblGrid>
      <w:tr w:rsidR="008916CD" w:rsidRPr="00420F45" w14:paraId="025C5A18" w14:textId="77777777" w:rsidTr="008916CD">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1F0DD1ED" w14:textId="77777777" w:rsidR="008916CD" w:rsidRPr="00420F45" w:rsidRDefault="008916CD" w:rsidP="008916CD">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t>60</w:t>
            </w:r>
            <w:r w:rsidRPr="00420F45">
              <w:rPr>
                <w:rFonts w:ascii="Arial" w:eastAsia="MS Mincho" w:hAnsi="Arial" w:cs="Arial" w:hint="eastAsia"/>
                <w:kern w:val="0"/>
                <w:sz w:val="18"/>
                <w:szCs w:val="18"/>
                <w:lang w:eastAsia="en-US"/>
              </w:rPr>
              <w:t>-</w:t>
            </w:r>
            <w:r>
              <w:rPr>
                <w:rFonts w:ascii="Arial" w:eastAsia="MS Mincho" w:hAnsi="Arial" w:cs="Arial"/>
                <w:kern w:val="0"/>
                <w:sz w:val="18"/>
                <w:szCs w:val="18"/>
                <w:lang w:eastAsia="en-US"/>
              </w:rPr>
              <w:t>A</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703B3847" w14:textId="77777777" w:rsidR="008916CD" w:rsidRPr="00420F45" w:rsidRDefault="008916CD" w:rsidP="008916CD">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[Support of </w:t>
            </w:r>
            <w:r w:rsidRPr="00420F45">
              <w:rPr>
                <w:rFonts w:ascii="Arial" w:eastAsia="Times New Roman" w:hAnsi="Arial" w:cs="Arial"/>
                <w:kern w:val="0"/>
                <w:sz w:val="18"/>
                <w:szCs w:val="18"/>
                <w:lang w:eastAsia="en-US"/>
              </w:rPr>
              <w:t>DL reception in two non-contiguous DL subbands</w:t>
            </w:r>
            <w:r w:rsidRPr="00420F45">
              <w:rPr>
                <w:rFonts w:ascii="Arial" w:eastAsia="Times New Roman" w:hAnsi="Arial" w:cs="Arial" w:hint="eastAsia"/>
                <w:kern w:val="0"/>
                <w:sz w:val="18"/>
                <w:szCs w:val="18"/>
                <w:lang w:eastAsia="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2AEAEB10" w14:textId="77777777" w:rsidR="008916CD" w:rsidRPr="00420F45" w:rsidRDefault="008916CD" w:rsidP="008916CD">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1. Support of </w:t>
            </w:r>
            <w:r w:rsidRPr="00420F45">
              <w:rPr>
                <w:rFonts w:ascii="Arial" w:eastAsia="Times New Roman" w:hAnsi="Arial" w:cs="Arial"/>
                <w:kern w:val="0"/>
                <w:sz w:val="18"/>
                <w:szCs w:val="18"/>
                <w:lang w:eastAsia="en-US"/>
              </w:rPr>
              <w:t>DL reception in two non-contiguous DL subbands</w:t>
            </w:r>
          </w:p>
          <w:p w14:paraId="1148949D" w14:textId="77777777" w:rsidR="008916CD" w:rsidRPr="00420F45" w:rsidRDefault="008916CD" w:rsidP="008916CD">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2. Support of CSI-RS</w:t>
            </w:r>
            <w:r w:rsidRPr="00420F45">
              <w:rPr>
                <w:rFonts w:ascii="Arial" w:eastAsia="Times New Roman" w:hAnsi="Arial" w:cs="Arial"/>
                <w:kern w:val="0"/>
                <w:sz w:val="18"/>
                <w:szCs w:val="18"/>
                <w:lang w:eastAsia="en-US"/>
              </w:rPr>
              <w:t xml:space="preserve"> reception in two non-contiguous DL subbands</w:t>
            </w:r>
          </w:p>
          <w:p w14:paraId="287A0FAC" w14:textId="77777777" w:rsidR="008916CD" w:rsidRPr="00420F45" w:rsidRDefault="008916CD" w:rsidP="008916CD">
            <w:pPr>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3. </w:t>
            </w:r>
            <w:r w:rsidRPr="00420F45">
              <w:rPr>
                <w:rFonts w:ascii="Arial" w:eastAsia="Times New Roman" w:hAnsi="Arial" w:cs="Arial"/>
                <w:kern w:val="0"/>
                <w:sz w:val="18"/>
                <w:szCs w:val="18"/>
                <w:lang w:eastAsia="en-US"/>
              </w:rPr>
              <w:t>CSI processing timeline in SBFD symbols for the support of one contiguous CSI-RS resource allocation across two DL subbands</w:t>
            </w:r>
          </w:p>
          <w:p w14:paraId="6DB7FBA5" w14:textId="77777777" w:rsidR="008916CD" w:rsidRPr="00420F45" w:rsidRDefault="008916CD" w:rsidP="008916CD">
            <w:pPr>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FFS: whether each of components within brackets is separate FG or within a combined FG</w:t>
            </w:r>
          </w:p>
          <w:p w14:paraId="463DD1B1" w14:textId="77777777" w:rsidR="008916CD" w:rsidRPr="00420F45" w:rsidRDefault="008916CD" w:rsidP="008916CD">
            <w:pPr>
              <w:widowControl/>
              <w:wordWrap/>
              <w:overflowPunct w:val="0"/>
              <w:adjustRightInd w:val="0"/>
              <w:spacing w:after="0" w:line="240" w:lineRule="auto"/>
              <w:jc w:val="left"/>
              <w:rPr>
                <w:rFonts w:ascii="Arial" w:eastAsia="MS Mincho"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FFS: </w:t>
            </w:r>
            <w:proofErr w:type="gramStart"/>
            <w:r w:rsidRPr="00420F45">
              <w:rPr>
                <w:rFonts w:ascii="Arial" w:eastAsia="Times New Roman" w:hAnsi="Arial" w:cs="Arial" w:hint="eastAsia"/>
                <w:kern w:val="0"/>
                <w:sz w:val="18"/>
                <w:szCs w:val="18"/>
                <w:lang w:eastAsia="en-US"/>
              </w:rPr>
              <w:t>other</w:t>
            </w:r>
            <w:proofErr w:type="gramEnd"/>
            <w:r w:rsidRPr="00420F45">
              <w:rPr>
                <w:rFonts w:ascii="Arial" w:eastAsia="Times New Roman" w:hAnsi="Arial" w:cs="Arial" w:hint="eastAsia"/>
                <w:kern w:val="0"/>
                <w:sz w:val="18"/>
                <w:szCs w:val="18"/>
                <w:lang w:eastAsia="en-US"/>
              </w:rPr>
              <w:t xml:space="preserve"> component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4CA24ABE" w14:textId="77777777" w:rsidR="008916CD" w:rsidRPr="00420F45" w:rsidRDefault="008916CD" w:rsidP="008916CD">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60</w:t>
            </w:r>
            <w:r w:rsidRPr="00420F45">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091A33E4"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D4575A3"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7CBED6D0" w14:textId="77777777" w:rsidR="008916CD" w:rsidRPr="00420F45" w:rsidRDefault="008916CD" w:rsidP="008916CD">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DL reception in two non-contiguous DL subbands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4043D948" w14:textId="77777777" w:rsidR="008916CD" w:rsidRPr="00420F45" w:rsidRDefault="008916CD" w:rsidP="008916CD">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5F37268"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778ABB0"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B5F69B6"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36673EBD" w14:textId="77777777" w:rsidR="008916CD" w:rsidRPr="00420F45" w:rsidRDefault="008916CD" w:rsidP="008916CD">
            <w:pPr>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[For component 3, candidate values are {Legacy, Scaled}]</w:t>
            </w:r>
          </w:p>
          <w:p w14:paraId="31DEA769" w14:textId="77777777" w:rsidR="008916CD" w:rsidRPr="00420F45" w:rsidRDefault="008916CD" w:rsidP="008916CD">
            <w:pPr>
              <w:keepNext/>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w:t>
            </w:r>
            <w:r w:rsidRPr="00420F45">
              <w:rPr>
                <w:rFonts w:ascii="Arial" w:eastAsia="Times New Roman" w:hAnsi="Arial" w:cs="Arial"/>
                <w:kern w:val="0"/>
                <w:sz w:val="18"/>
                <w:szCs w:val="18"/>
                <w:lang w:eastAsia="en-US"/>
              </w:rPr>
              <w:t>‘Legacy</w:t>
            </w:r>
            <w:r w:rsidRPr="00420F45">
              <w:rPr>
                <w:rFonts w:ascii="Arial" w:eastAsia="Times New Roman" w:hAnsi="Arial" w:cs="Arial"/>
                <w:kern w:val="0"/>
                <w:sz w:val="18"/>
                <w:szCs w:val="18"/>
                <w:lang w:eastAsia="zh-CN"/>
              </w:rPr>
              <w:t>’</w:t>
            </w:r>
            <w:r w:rsidRPr="00420F45">
              <w:rPr>
                <w:rFonts w:ascii="Arial" w:eastAsia="Times New Roman" w:hAnsi="Arial" w:cs="Arial"/>
                <w:kern w:val="0"/>
                <w:sz w:val="18"/>
                <w:szCs w:val="18"/>
                <w:lang w:eastAsia="en-US"/>
              </w:rPr>
              <w:t xml:space="preserve"> </w:t>
            </w:r>
            <w:r w:rsidRPr="00420F45">
              <w:rPr>
                <w:rFonts w:ascii="Arial" w:eastAsia="Times New Roman" w:hAnsi="Arial" w:cs="Arial" w:hint="eastAsia"/>
                <w:kern w:val="0"/>
                <w:sz w:val="18"/>
                <w:szCs w:val="18"/>
                <w:lang w:eastAsia="zh-CN"/>
              </w:rPr>
              <w:t>means</w:t>
            </w:r>
            <w:r w:rsidRPr="00420F45">
              <w:rPr>
                <w:rFonts w:ascii="Arial" w:eastAsia="Times New Roman" w:hAnsi="Arial" w:cs="Arial"/>
                <w:kern w:val="0"/>
                <w:sz w:val="18"/>
                <w:szCs w:val="18"/>
                <w:lang w:eastAsia="zh-CN"/>
              </w:rPr>
              <w:t xml:space="preserve"> </w:t>
            </w:r>
            <w:r w:rsidRPr="00420F45">
              <w:rPr>
                <w:rFonts w:ascii="Arial" w:eastAsia="Times New Roman" w:hAnsi="Arial" w:cs="Arial" w:hint="eastAsia"/>
                <w:kern w:val="0"/>
                <w:sz w:val="18"/>
                <w:szCs w:val="18"/>
                <w:lang w:eastAsia="zh-CN"/>
              </w:rPr>
              <w:t>the</w:t>
            </w:r>
            <w:r w:rsidRPr="00420F45">
              <w:rPr>
                <w:rFonts w:ascii="Arial" w:eastAsia="Times New Roman" w:hAnsi="Arial" w:cs="Arial"/>
                <w:kern w:val="0"/>
                <w:sz w:val="18"/>
                <w:szCs w:val="18"/>
                <w:lang w:eastAsia="zh-CN"/>
              </w:rPr>
              <w:t xml:space="preserve"> </w:t>
            </w:r>
            <w:r w:rsidRPr="00420F45">
              <w:rPr>
                <w:rFonts w:ascii="Arial" w:eastAsia="Times New Roman" w:hAnsi="Arial" w:cs="Arial"/>
                <w:kern w:val="0"/>
                <w:sz w:val="18"/>
                <w:szCs w:val="18"/>
                <w:lang w:eastAsia="en-US"/>
              </w:rPr>
              <w:t>CSI processing timeline and CPU counting are the same as legacy.</w:t>
            </w:r>
          </w:p>
          <w:p w14:paraId="45C93D50" w14:textId="77777777" w:rsidR="008916CD" w:rsidRPr="00420F45" w:rsidRDefault="008916CD" w:rsidP="008916CD">
            <w:pPr>
              <w:keepLines/>
              <w:widowControl/>
              <w:wordWrap/>
              <w:autoSpaceDE/>
              <w:autoSpaceDN/>
              <w:spacing w:before="60" w:after="0" w:line="256" w:lineRule="auto"/>
              <w:rPr>
                <w:rFonts w:ascii="Arial" w:eastAsia="SimSun" w:hAnsi="Arial" w:cs="Arial"/>
                <w:kern w:val="0"/>
                <w:sz w:val="18"/>
                <w:szCs w:val="18"/>
                <w:lang w:eastAsia="zh-CN"/>
              </w:rPr>
            </w:pPr>
            <w:r w:rsidRPr="00420F45">
              <w:rPr>
                <w:rFonts w:ascii="Arial" w:eastAsia="Times New Roman" w:hAnsi="Arial" w:cs="Arial"/>
                <w:kern w:val="0"/>
                <w:sz w:val="18"/>
                <w:szCs w:val="18"/>
                <w:lang w:eastAsia="zh-CN"/>
              </w:rPr>
              <w:t>‘</w:t>
            </w:r>
            <w:r w:rsidRPr="00420F45">
              <w:rPr>
                <w:rFonts w:ascii="Arial" w:eastAsia="Times New Roman" w:hAnsi="Arial" w:cs="Arial" w:hint="eastAsia"/>
                <w:kern w:val="0"/>
                <w:sz w:val="18"/>
                <w:szCs w:val="18"/>
                <w:lang w:eastAsia="zh-CN"/>
              </w:rPr>
              <w:t>Scaled</w:t>
            </w:r>
            <w:r w:rsidRPr="00420F45">
              <w:rPr>
                <w:rFonts w:ascii="Arial" w:eastAsia="Times New Roman" w:hAnsi="Arial" w:cs="Arial"/>
                <w:kern w:val="0"/>
                <w:sz w:val="18"/>
                <w:szCs w:val="18"/>
                <w:lang w:eastAsia="zh-CN"/>
              </w:rPr>
              <w:t xml:space="preserve">’ means </w:t>
            </w:r>
            <w:r w:rsidRPr="00420F45">
              <w:rPr>
                <w:rFonts w:ascii="Arial" w:eastAsia="Times New Roman" w:hAnsi="Arial" w:cs="Arial"/>
                <w:kern w:val="0"/>
                <w:sz w:val="18"/>
                <w:szCs w:val="18"/>
                <w:lang w:eastAsia="en-US"/>
              </w:rPr>
              <w:t>the CSI processing timeline Z/Z’ by factor of 2 and keep the same CPU counting as legacy.</w:t>
            </w:r>
            <w:r w:rsidRPr="00420F45">
              <w:rPr>
                <w:rFonts w:ascii="Arial" w:eastAsia="Times New Roman" w:hAnsi="Arial" w:cs="Arial" w:hint="eastAsia"/>
                <w:kern w:val="0"/>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5441FB8E" w14:textId="77777777" w:rsidR="008916CD" w:rsidRPr="00420F45" w:rsidRDefault="008916CD" w:rsidP="008916CD">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6E53BCCB" w14:textId="29355865" w:rsidR="008916CD" w:rsidRDefault="008916CD" w:rsidP="008615A1">
      <w:pPr>
        <w:spacing w:afterLines="50" w:after="120"/>
        <w:rPr>
          <w:rFonts w:ascii="Arial" w:hAnsi="Arial" w:cs="Arial"/>
          <w:iCs/>
          <w:szCs w:val="20"/>
        </w:rPr>
      </w:pPr>
    </w:p>
    <w:p w14:paraId="7CB3E36F" w14:textId="77777777" w:rsidR="008916CD" w:rsidRDefault="008916CD" w:rsidP="008916C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4</w:t>
      </w:r>
      <w:r w:rsidRPr="00EC64FD">
        <w:rPr>
          <w:rFonts w:ascii="Arial" w:hAnsi="Arial" w:cs="Arial"/>
          <w:i/>
          <w:iCs/>
          <w:szCs w:val="20"/>
        </w:rPr>
        <w:t>. Support the following FG for SBFD</w:t>
      </w:r>
      <w:r>
        <w:rPr>
          <w:rFonts w:ascii="Arial" w:hAnsi="Arial" w:cs="Arial"/>
          <w:i/>
          <w:iCs/>
          <w:szCs w:val="20"/>
        </w:rPr>
        <w:t xml:space="preserve"> to </w:t>
      </w:r>
      <w:proofErr w:type="gramStart"/>
      <w:r>
        <w:rPr>
          <w:rFonts w:ascii="Arial" w:hAnsi="Arial" w:cs="Arial"/>
          <w:i/>
          <w:iCs/>
          <w:szCs w:val="20"/>
        </w:rPr>
        <w:t>take into account</w:t>
      </w:r>
      <w:proofErr w:type="gramEnd"/>
      <w:r>
        <w:rPr>
          <w:rFonts w:ascii="Arial" w:hAnsi="Arial" w:cs="Arial"/>
          <w:i/>
          <w:iCs/>
          <w:szCs w:val="20"/>
        </w:rPr>
        <w:t xml:space="preserve"> counting of non-contiguous CSI-RS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89"/>
        <w:gridCol w:w="3519"/>
        <w:gridCol w:w="396"/>
        <w:gridCol w:w="571"/>
        <w:gridCol w:w="459"/>
        <w:gridCol w:w="1949"/>
        <w:gridCol w:w="661"/>
        <w:gridCol w:w="580"/>
        <w:gridCol w:w="460"/>
        <w:gridCol w:w="460"/>
        <w:gridCol w:w="1562"/>
        <w:gridCol w:w="967"/>
      </w:tblGrid>
      <w:tr w:rsidR="008916CD" w:rsidRPr="00420F45" w14:paraId="2E0A5AFF" w14:textId="77777777" w:rsidTr="008916CD">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1C29133C" w14:textId="77777777" w:rsidR="008916CD" w:rsidRPr="00420F45" w:rsidRDefault="008916CD" w:rsidP="008916CD">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t>60</w:t>
            </w:r>
            <w:r w:rsidRPr="00420F45">
              <w:rPr>
                <w:rFonts w:ascii="Arial" w:eastAsia="MS Mincho" w:hAnsi="Arial" w:cs="Arial" w:hint="eastAsia"/>
                <w:kern w:val="0"/>
                <w:sz w:val="18"/>
                <w:szCs w:val="18"/>
                <w:lang w:eastAsia="en-US"/>
              </w:rPr>
              <w:t>-</w:t>
            </w:r>
            <w:r>
              <w:rPr>
                <w:rFonts w:ascii="Arial" w:eastAsia="MS Mincho" w:hAnsi="Arial" w:cs="Arial"/>
                <w:kern w:val="0"/>
                <w:sz w:val="18"/>
                <w:szCs w:val="18"/>
                <w:lang w:eastAsia="en-US"/>
              </w:rPr>
              <w:t>B</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6ED3ACA7" w14:textId="77777777" w:rsidR="008916CD" w:rsidRPr="00420F45" w:rsidRDefault="008916CD" w:rsidP="008916CD">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499363ED" w14:textId="77777777" w:rsidR="008916CD" w:rsidRPr="00420F45" w:rsidRDefault="008916CD" w:rsidP="008916CD">
            <w:pPr>
              <w:widowControl/>
              <w:wordWrap/>
              <w:overflowPunct w:val="0"/>
              <w:adjustRightInd w:val="0"/>
              <w:spacing w:after="0" w:line="240" w:lineRule="auto"/>
              <w:jc w:val="left"/>
              <w:rPr>
                <w:rFonts w:ascii="Arial" w:eastAsia="MS Mincho"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1. </w:t>
            </w:r>
            <w:r w:rsidRPr="0090468A">
              <w:rPr>
                <w:rFonts w:ascii="Arial" w:eastAsia="Times New Roman" w:hAnsi="Arial" w:cs="Arial"/>
                <w:kern w:val="0"/>
                <w:sz w:val="18"/>
                <w:szCs w:val="18"/>
                <w:lang w:eastAsia="en-US"/>
              </w:rPr>
              <w:t>Counting of non-contiguous CSI-RS towards the maximum number of active CSI-RS and CSI-RS port per CC and across all CCs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lastRenderedPageBreak/>
              <w:t>PerCC</w:t>
            </w:r>
            <w:proofErr w:type="spellEnd"/>
            <w:r w:rsidRPr="0090468A">
              <w:rPr>
                <w:rFonts w:ascii="Arial" w:eastAsia="Times New Roman" w:hAnsi="Arial" w:cs="Arial"/>
                <w:kern w:val="0"/>
                <w:sz w:val="18"/>
                <w:szCs w:val="18"/>
                <w:lang w:eastAsia="en-US"/>
              </w:rPr>
              <w:t xml:space="preserve">, </w:t>
            </w:r>
            <w:proofErr w:type="spellStart"/>
            <w:r w:rsidRPr="0090468A">
              <w:rPr>
                <w:rFonts w:ascii="Arial" w:eastAsia="Times New Roman" w:hAnsi="Arial" w:cs="Arial"/>
                <w:i/>
                <w:iCs/>
                <w:kern w:val="0"/>
                <w:sz w:val="18"/>
                <w:szCs w:val="18"/>
                <w:lang w:eastAsia="en-US"/>
              </w:rPr>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PerCC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kern w:val="0"/>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366D4C3F" w14:textId="77777777" w:rsidR="008916CD" w:rsidRPr="00420F45" w:rsidRDefault="008916CD" w:rsidP="008916CD">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lastRenderedPageBreak/>
              <w:t>X</w:t>
            </w:r>
            <w:r w:rsidRPr="00420F45">
              <w:rPr>
                <w:rFonts w:ascii="Arial" w:eastAsia="MS Mincho" w:hAnsi="Arial" w:cs="Arial"/>
                <w:kern w:val="0"/>
                <w:sz w:val="18"/>
                <w:szCs w:val="18"/>
                <w:lang w:val="en-GB" w:eastAsia="ja-JP"/>
              </w:rPr>
              <w:t>-</w:t>
            </w:r>
            <w:r>
              <w:rPr>
                <w:rFonts w:ascii="Arial" w:eastAsia="MS Mincho" w:hAnsi="Arial" w:cs="Arial"/>
                <w:kern w:val="0"/>
                <w:sz w:val="18"/>
                <w:szCs w:val="18"/>
                <w:lang w:val="en-GB" w:eastAsia="ja-JP"/>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1A12DBDD"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08971FE"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13E70CC5" w14:textId="77777777" w:rsidR="008916CD" w:rsidRPr="00420F45" w:rsidRDefault="008916CD" w:rsidP="008916CD">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kern w:val="0"/>
                <w:sz w:val="18"/>
                <w:szCs w:val="18"/>
                <w:lang w:val="en-GB"/>
              </w:rPr>
              <w:t>Non-continuous CSI-RS across two DL subbands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21E19FD5" w14:textId="77777777" w:rsidR="008916CD" w:rsidRPr="00420F45" w:rsidRDefault="008916CD" w:rsidP="008916CD">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67BD860B"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CCC41C3"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303DA03"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75CF8ED0" w14:textId="77777777" w:rsidR="008916CD" w:rsidRPr="0090468A" w:rsidRDefault="008916CD" w:rsidP="008916CD">
            <w:pPr>
              <w:keepLines/>
              <w:widowControl/>
              <w:wordWrap/>
              <w:autoSpaceDE/>
              <w:autoSpaceDN/>
              <w:spacing w:before="60" w:after="0" w:line="256" w:lineRule="auto"/>
              <w:rPr>
                <w:rFonts w:ascii="Arial" w:eastAsia="Times New Roman" w:hAnsi="Arial" w:cs="Arial"/>
                <w:kern w:val="0"/>
                <w:sz w:val="18"/>
                <w:szCs w:val="18"/>
                <w:lang w:eastAsia="en-US"/>
              </w:rPr>
            </w:pPr>
            <w:r w:rsidRPr="0090468A">
              <w:rPr>
                <w:rFonts w:ascii="Arial" w:eastAsia="Times New Roman" w:hAnsi="Arial" w:cs="Arial"/>
                <w:kern w:val="0"/>
                <w:sz w:val="18"/>
                <w:szCs w:val="18"/>
                <w:lang w:eastAsia="en-US"/>
              </w:rPr>
              <w:t>Candidate value for R in</w:t>
            </w:r>
          </w:p>
          <w:p w14:paraId="36A6A6CB" w14:textId="77777777" w:rsidR="008916CD" w:rsidRPr="00420F45" w:rsidRDefault="008916CD" w:rsidP="008916CD">
            <w:pPr>
              <w:keepLines/>
              <w:widowControl/>
              <w:wordWrap/>
              <w:autoSpaceDE/>
              <w:autoSpaceDN/>
              <w:spacing w:before="60" w:after="0" w:line="256" w:lineRule="auto"/>
              <w:rPr>
                <w:rFonts w:ascii="Arial" w:eastAsia="SimSun" w:hAnsi="Arial" w:cs="Arial"/>
                <w:kern w:val="0"/>
                <w:sz w:val="18"/>
                <w:szCs w:val="18"/>
                <w:lang w:eastAsia="zh-CN"/>
              </w:rPr>
            </w:pPr>
            <w:r w:rsidRPr="0090468A">
              <w:rPr>
                <w:rFonts w:ascii="Arial" w:eastAsia="Times New Roman" w:hAnsi="Arial" w:cs="Arial"/>
                <w:kern w:val="0"/>
                <w:sz w:val="18"/>
                <w:szCs w:val="18"/>
                <w:lang w:eastAsia="en-US"/>
              </w:rPr>
              <w:t xml:space="preserve">component </w:t>
            </w:r>
            <w:r>
              <w:rPr>
                <w:rFonts w:ascii="Arial" w:eastAsia="Times New Roman" w:hAnsi="Arial" w:cs="Arial"/>
                <w:kern w:val="0"/>
                <w:sz w:val="18"/>
                <w:szCs w:val="18"/>
                <w:lang w:eastAsia="en-US"/>
              </w:rPr>
              <w:t>1</w:t>
            </w:r>
            <w:r w:rsidRPr="0090468A">
              <w:rPr>
                <w:rFonts w:ascii="Arial" w:eastAsia="Times New Roman" w:hAnsi="Arial" w:cs="Arial"/>
                <w:kern w:val="0"/>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32597C82" w14:textId="77777777" w:rsidR="008916CD" w:rsidRPr="00420F45" w:rsidRDefault="008916CD" w:rsidP="008916CD">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7E8CDAD4" w14:textId="3183809D" w:rsidR="008916CD" w:rsidRDefault="008916CD" w:rsidP="008615A1">
      <w:pPr>
        <w:spacing w:afterLines="50" w:after="120"/>
        <w:rPr>
          <w:rFonts w:ascii="Arial" w:hAnsi="Arial" w:cs="Arial"/>
          <w:iCs/>
          <w:szCs w:val="20"/>
        </w:rPr>
      </w:pPr>
    </w:p>
    <w:p w14:paraId="249E21EF" w14:textId="77777777" w:rsidR="008916CD" w:rsidRDefault="008916CD" w:rsidP="008916C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5</w:t>
      </w:r>
      <w:r w:rsidRPr="00EC64FD">
        <w:rPr>
          <w:rFonts w:ascii="Arial" w:hAnsi="Arial" w:cs="Arial"/>
          <w:i/>
          <w:iCs/>
          <w:szCs w:val="20"/>
        </w:rPr>
        <w:t>. Support the following FG for SBFD</w:t>
      </w:r>
      <w:r>
        <w:rPr>
          <w:rFonts w:ascii="Arial" w:hAnsi="Arial" w:cs="Arial"/>
          <w:i/>
          <w:iCs/>
          <w:szCs w:val="20"/>
        </w:rPr>
        <w:t xml:space="preserve"> to ta</w:t>
      </w:r>
      <w:bookmarkStart w:id="5" w:name="_GoBack"/>
      <w:bookmarkEnd w:id="5"/>
      <w:r>
        <w:rPr>
          <w:rFonts w:ascii="Arial" w:hAnsi="Arial" w:cs="Arial"/>
          <w:i/>
          <w:iCs/>
          <w:szCs w:val="20"/>
        </w:rPr>
        <w:t>ke into account rate-matching of PDSCH reception within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33"/>
        <w:gridCol w:w="3464"/>
        <w:gridCol w:w="396"/>
        <w:gridCol w:w="527"/>
        <w:gridCol w:w="349"/>
        <w:gridCol w:w="2117"/>
        <w:gridCol w:w="617"/>
        <w:gridCol w:w="519"/>
        <w:gridCol w:w="403"/>
        <w:gridCol w:w="404"/>
        <w:gridCol w:w="1877"/>
        <w:gridCol w:w="967"/>
      </w:tblGrid>
      <w:tr w:rsidR="008916CD" w:rsidRPr="00420F45" w14:paraId="66D232B1" w14:textId="77777777" w:rsidTr="008916CD">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61889215" w14:textId="77777777" w:rsidR="008916CD" w:rsidRPr="00420F45" w:rsidRDefault="008916CD" w:rsidP="008916CD">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t>60</w:t>
            </w:r>
            <w:r w:rsidRPr="00420F45">
              <w:rPr>
                <w:rFonts w:ascii="Arial" w:eastAsia="MS Mincho" w:hAnsi="Arial" w:cs="Arial" w:hint="eastAsia"/>
                <w:kern w:val="0"/>
                <w:sz w:val="18"/>
                <w:szCs w:val="18"/>
                <w:lang w:eastAsia="en-US"/>
              </w:rPr>
              <w:t>-</w:t>
            </w:r>
            <w:r>
              <w:rPr>
                <w:rFonts w:ascii="Arial" w:eastAsia="MS Mincho" w:hAnsi="Arial" w:cs="Arial"/>
                <w:kern w:val="0"/>
                <w:sz w:val="18"/>
                <w:szCs w:val="18"/>
                <w:lang w:eastAsia="en-US"/>
              </w:rPr>
              <w:t>C</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4F591BAD" w14:textId="77777777" w:rsidR="008916CD" w:rsidRPr="00420F45" w:rsidRDefault="008916CD" w:rsidP="008916CD">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Rate matching of PDSCH reception 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288792D7" w14:textId="77777777" w:rsidR="008916CD" w:rsidRPr="00420F45" w:rsidRDefault="008916CD" w:rsidP="008916CD">
            <w:pPr>
              <w:widowControl/>
              <w:wordWrap/>
              <w:overflowPunct w:val="0"/>
              <w:adjustRightInd w:val="0"/>
              <w:spacing w:after="0" w:line="240" w:lineRule="auto"/>
              <w:jc w:val="left"/>
              <w:rPr>
                <w:rFonts w:ascii="Arial" w:eastAsia="MS Mincho" w:hAnsi="Arial" w:cs="Arial"/>
                <w:kern w:val="0"/>
                <w:sz w:val="18"/>
                <w:szCs w:val="18"/>
                <w:lang w:val="en-GB" w:eastAsia="zh-CN"/>
              </w:rPr>
            </w:pPr>
            <w:r w:rsidRPr="0090468A">
              <w:rPr>
                <w:rFonts w:ascii="Arial" w:eastAsia="Times New Roman" w:hAnsi="Arial" w:cs="Arial"/>
                <w:kern w:val="0"/>
                <w:sz w:val="18"/>
                <w:szCs w:val="18"/>
                <w:lang w:eastAsia="en-US"/>
              </w:rPr>
              <w:t>1.</w:t>
            </w:r>
            <w:r>
              <w:rPr>
                <w:rFonts w:ascii="Arial" w:eastAsia="Times New Roman" w:hAnsi="Arial" w:cs="Arial"/>
                <w:kern w:val="0"/>
                <w:sz w:val="18"/>
                <w:szCs w:val="18"/>
                <w:lang w:eastAsia="en-US"/>
              </w:rPr>
              <w:t xml:space="preserve"> Counting of PDSCH rate matching within DL subband(s) toward the maximum number of cell-specific </w:t>
            </w:r>
            <w:proofErr w:type="spellStart"/>
            <w:r w:rsidRPr="00C141E6">
              <w:rPr>
                <w:rFonts w:ascii="Arial" w:eastAsia="Times New Roman" w:hAnsi="Arial" w:cs="Arial"/>
                <w:i/>
                <w:iCs/>
                <w:kern w:val="0"/>
                <w:sz w:val="18"/>
                <w:szCs w:val="18"/>
                <w:lang w:eastAsia="en-US"/>
              </w:rPr>
              <w:t>RateMatchingPattern</w:t>
            </w:r>
            <w:proofErr w:type="spellEnd"/>
            <w:r w:rsidRPr="00C141E6">
              <w:rPr>
                <w:rFonts w:ascii="Arial" w:eastAsia="Times New Roman" w:hAnsi="Arial" w:cs="Arial"/>
                <w:i/>
                <w:iCs/>
                <w:kern w:val="0"/>
                <w:sz w:val="18"/>
                <w:szCs w:val="18"/>
                <w:lang w:eastAsia="en-US"/>
              </w:rPr>
              <w:t>(s)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74191785" w14:textId="77777777" w:rsidR="008916CD" w:rsidRPr="00420F45" w:rsidRDefault="008916CD" w:rsidP="008916CD">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X</w:t>
            </w:r>
            <w:r w:rsidRPr="00420F45">
              <w:rPr>
                <w:rFonts w:ascii="Arial" w:eastAsia="MS Mincho" w:hAnsi="Arial" w:cs="Arial"/>
                <w:kern w:val="0"/>
                <w:sz w:val="18"/>
                <w:szCs w:val="18"/>
                <w:lang w:val="en-GB" w:eastAsia="ja-JP"/>
              </w:rPr>
              <w:t>-</w:t>
            </w:r>
            <w:r>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01A84C38"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3080C069"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6623B3C" w14:textId="77777777" w:rsidR="008916CD" w:rsidRPr="00420F45" w:rsidRDefault="008916CD" w:rsidP="008916CD">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hint="eastAsia"/>
                <w:kern w:val="0"/>
                <w:sz w:val="18"/>
                <w:szCs w:val="18"/>
                <w:lang w:val="en-GB"/>
              </w:rPr>
              <w:t>P</w:t>
            </w:r>
            <w:r>
              <w:rPr>
                <w:rFonts w:ascii="Arial" w:hAnsi="Arial" w:cs="Arial"/>
                <w:kern w:val="0"/>
                <w:sz w:val="18"/>
                <w:szCs w:val="18"/>
                <w:lang w:val="en-GB"/>
              </w:rPr>
              <w:t xml:space="preserve">DSCH cannot be rate-matched within DL subband(s) when 4 cell-specific </w:t>
            </w:r>
            <w:proofErr w:type="spellStart"/>
            <w:r w:rsidRPr="00C141E6">
              <w:rPr>
                <w:rFonts w:ascii="Arial" w:eastAsia="Times New Roman" w:hAnsi="Arial" w:cs="Arial"/>
                <w:i/>
                <w:iCs/>
                <w:kern w:val="0"/>
                <w:sz w:val="18"/>
                <w:szCs w:val="18"/>
                <w:lang w:eastAsia="en-US"/>
              </w:rPr>
              <w:t>RateMatchingPattern</w:t>
            </w:r>
            <w:proofErr w:type="spellEnd"/>
            <w:r w:rsidRPr="00C141E6">
              <w:rPr>
                <w:rFonts w:ascii="Arial" w:eastAsia="Times New Roman" w:hAnsi="Arial" w:cs="Arial"/>
                <w:i/>
                <w:iCs/>
                <w:kern w:val="0"/>
                <w:sz w:val="18"/>
                <w:szCs w:val="18"/>
                <w:lang w:eastAsia="en-US"/>
              </w:rPr>
              <w:t>(s)</w:t>
            </w:r>
            <w:r>
              <w:rPr>
                <w:rFonts w:ascii="Arial" w:eastAsia="Times New Roman" w:hAnsi="Arial" w:cs="Arial"/>
                <w:i/>
                <w:iCs/>
                <w:kern w:val="0"/>
                <w:sz w:val="18"/>
                <w:szCs w:val="18"/>
                <w:lang w:eastAsia="en-US"/>
              </w:rPr>
              <w:t xml:space="preserve"> </w:t>
            </w:r>
            <w:r w:rsidRPr="00C141E6">
              <w:rPr>
                <w:rFonts w:ascii="Arial" w:eastAsia="Times New Roman" w:hAnsi="Arial" w:cs="Arial"/>
                <w:kern w:val="0"/>
                <w:sz w:val="18"/>
                <w:szCs w:val="18"/>
                <w:lang w:eastAsia="en-US"/>
              </w:rPr>
              <w:t>are</w:t>
            </w:r>
            <w:r>
              <w:rPr>
                <w:rFonts w:ascii="Arial" w:eastAsia="Times New Roman" w:hAnsi="Arial" w:cs="Arial"/>
                <w:kern w:val="0"/>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11874FE5" w14:textId="77777777" w:rsidR="008916CD" w:rsidRPr="00420F45" w:rsidRDefault="008916CD" w:rsidP="008916CD">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F10ACF5"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0DC7DF4A"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7CDDAC5" w14:textId="77777777" w:rsidR="008916CD" w:rsidRPr="00420F45" w:rsidRDefault="008916CD" w:rsidP="008916CD">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3F4E9CF2" w14:textId="77777777" w:rsidR="008916CD" w:rsidRPr="00420F45" w:rsidRDefault="008916CD" w:rsidP="008916CD">
            <w:pPr>
              <w:keepLines/>
              <w:widowControl/>
              <w:wordWrap/>
              <w:autoSpaceDE/>
              <w:autoSpaceDN/>
              <w:spacing w:before="60" w:after="0" w:line="256" w:lineRule="auto"/>
              <w:rPr>
                <w:rFonts w:ascii="Arial" w:eastAsia="SimSun" w:hAnsi="Arial" w:cs="Arial"/>
                <w:kern w:val="0"/>
                <w:sz w:val="18"/>
                <w:szCs w:val="18"/>
                <w:lang w:eastAsia="zh-CN"/>
              </w:rPr>
            </w:pPr>
            <w:r>
              <w:rPr>
                <w:rFonts w:ascii="Arial" w:eastAsia="Times New Roman" w:hAnsi="Arial" w:cs="Arial"/>
                <w:kern w:val="0"/>
                <w:sz w:val="18"/>
                <w:szCs w:val="18"/>
                <w:lang w:eastAsia="en-US"/>
              </w:rPr>
              <w:t>T</w:t>
            </w:r>
            <w:r w:rsidRPr="00C141E6">
              <w:rPr>
                <w:rFonts w:ascii="Arial" w:eastAsia="Times New Roman" w:hAnsi="Arial" w:cs="Arial"/>
                <w:kern w:val="0"/>
                <w:sz w:val="18"/>
                <w:szCs w:val="18"/>
                <w:lang w:eastAsia="en-US"/>
              </w:rPr>
              <w:t xml:space="preserve">he maximum number of </w:t>
            </w:r>
            <w:r w:rsidRPr="00C141E6">
              <w:rPr>
                <w:rFonts w:ascii="Arial" w:eastAsia="Times New Roman" w:hAnsi="Arial" w:cs="Arial"/>
                <w:i/>
                <w:iCs/>
                <w:kern w:val="0"/>
                <w:sz w:val="18"/>
                <w:szCs w:val="18"/>
                <w:lang w:eastAsia="en-US"/>
              </w:rPr>
              <w:t xml:space="preserve">RateMatchPattern(s) </w:t>
            </w:r>
            <w:r w:rsidRPr="00C141E6">
              <w:rPr>
                <w:rFonts w:ascii="Arial" w:eastAsia="Times New Roman" w:hAnsi="Arial" w:cs="Arial"/>
                <w:kern w:val="0"/>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45E7C089" w14:textId="77777777" w:rsidR="008916CD" w:rsidRPr="00420F45" w:rsidRDefault="008916CD" w:rsidP="008916CD">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1CE9CFA5" w14:textId="77B1556B" w:rsidR="008916CD" w:rsidRDefault="008916CD" w:rsidP="008615A1">
      <w:pPr>
        <w:spacing w:afterLines="50" w:after="120"/>
        <w:rPr>
          <w:rFonts w:ascii="Arial" w:hAnsi="Arial" w:cs="Arial"/>
          <w:iCs/>
          <w:szCs w:val="20"/>
        </w:rPr>
      </w:pPr>
    </w:p>
    <w:p w14:paraId="6926EB58" w14:textId="6424BC71" w:rsidR="002045FA" w:rsidRDefault="002045FA" w:rsidP="008615A1">
      <w:pPr>
        <w:spacing w:afterLines="50" w:after="120"/>
        <w:rPr>
          <w:rFonts w:ascii="Arial" w:hAnsi="Arial" w:cs="Arial"/>
          <w:b/>
          <w:iCs/>
          <w:szCs w:val="20"/>
        </w:rPr>
      </w:pPr>
      <w:r w:rsidRPr="002045FA">
        <w:rPr>
          <w:rFonts w:ascii="Arial" w:hAnsi="Arial" w:cs="Arial"/>
          <w:b/>
          <w:iCs/>
          <w:szCs w:val="20"/>
        </w:rPr>
        <w:t>(Random Access related)</w:t>
      </w:r>
    </w:p>
    <w:p w14:paraId="705E2C91" w14:textId="77777777" w:rsidR="002045FA" w:rsidRPr="002045FA" w:rsidRDefault="002045FA" w:rsidP="008615A1">
      <w:pPr>
        <w:spacing w:afterLines="50" w:after="120"/>
        <w:rPr>
          <w:rFonts w:ascii="Arial" w:hAnsi="Arial" w:cs="Arial"/>
          <w:b/>
          <w:iCs/>
          <w:szCs w:val="20"/>
        </w:rPr>
      </w:pPr>
    </w:p>
    <w:p w14:paraId="26275331" w14:textId="4D43B442" w:rsidR="008916CD" w:rsidRDefault="008916CD" w:rsidP="008916C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6</w:t>
      </w:r>
      <w:r w:rsidRPr="00EC64FD">
        <w:rPr>
          <w:rFonts w:ascii="Arial" w:hAnsi="Arial" w:cs="Arial"/>
          <w:i/>
          <w:iCs/>
          <w:szCs w:val="20"/>
        </w:rPr>
        <w:t xml:space="preserve">. </w:t>
      </w:r>
      <w:r>
        <w:rPr>
          <w:rFonts w:ascii="Arial" w:hAnsi="Arial" w:cs="Arial"/>
          <w:i/>
          <w:iCs/>
          <w:szCs w:val="20"/>
        </w:rPr>
        <w:t xml:space="preserve">Support the (new) </w:t>
      </w:r>
      <w:r w:rsidRPr="00A55E27">
        <w:rPr>
          <w:rFonts w:ascii="Arial" w:hAnsi="Arial" w:cs="Arial"/>
          <w:i/>
          <w:iCs/>
          <w:szCs w:val="20"/>
        </w:rPr>
        <w:t xml:space="preserve">Alt. 4 “UE supporting SBFD random access supports Option 1 </w:t>
      </w:r>
      <w:r w:rsidRPr="00E90AD8">
        <w:rPr>
          <w:rFonts w:ascii="Arial" w:hAnsi="Arial" w:cs="Arial"/>
          <w:i/>
          <w:iCs/>
          <w:szCs w:val="20"/>
          <w:u w:val="single"/>
        </w:rPr>
        <w:t>and</w:t>
      </w:r>
      <w:r w:rsidRPr="00A55E27">
        <w:rPr>
          <w:rFonts w:ascii="Arial" w:hAnsi="Arial" w:cs="Arial"/>
          <w:i/>
          <w:iCs/>
          <w:szCs w:val="20"/>
        </w:rPr>
        <w:t xml:space="preserve"> Option 2</w:t>
      </w:r>
      <w:r>
        <w:rPr>
          <w:rFonts w:ascii="Arial" w:hAnsi="Arial" w:cs="Arial"/>
          <w:i/>
          <w:iCs/>
          <w:szCs w:val="20"/>
        </w:rPr>
        <w:t>”.</w:t>
      </w:r>
    </w:p>
    <w:p w14:paraId="3967257D" w14:textId="77777777" w:rsidR="002045FA" w:rsidRPr="00A55E27" w:rsidRDefault="002045FA" w:rsidP="008916CD">
      <w:pPr>
        <w:spacing w:afterLines="50" w:after="120"/>
        <w:rPr>
          <w:rFonts w:ascii="Arial" w:hAnsi="Arial" w:cs="Arial"/>
          <w:i/>
          <w:iCs/>
          <w:szCs w:val="20"/>
        </w:rPr>
      </w:pPr>
    </w:p>
    <w:p w14:paraId="33C87F90" w14:textId="77777777" w:rsidR="008916CD" w:rsidRPr="00A55E27" w:rsidRDefault="008916CD" w:rsidP="008916C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7</w:t>
      </w:r>
      <w:r w:rsidRPr="00EC64FD">
        <w:rPr>
          <w:rFonts w:ascii="Arial" w:hAnsi="Arial" w:cs="Arial"/>
          <w:i/>
          <w:iCs/>
          <w:szCs w:val="20"/>
        </w:rPr>
        <w:t xml:space="preserve">. </w:t>
      </w:r>
      <w:r>
        <w:rPr>
          <w:rFonts w:ascii="Arial" w:hAnsi="Arial" w:cs="Arial"/>
          <w:i/>
          <w:iCs/>
          <w:szCs w:val="20"/>
        </w:rPr>
        <w:t>For proposal 3-3</w:t>
      </w:r>
      <w:r w:rsidRPr="00A55E27">
        <w:rPr>
          <w:rFonts w:ascii="Arial" w:hAnsi="Arial" w:cs="Arial"/>
          <w:i/>
          <w:iCs/>
          <w:szCs w:val="20"/>
        </w:rPr>
        <w:t xml:space="preserve"> (PRACH repetition)</w:t>
      </w:r>
      <w:r>
        <w:rPr>
          <w:rFonts w:ascii="Arial" w:hAnsi="Arial" w:cs="Arial"/>
          <w:i/>
          <w:iCs/>
          <w:szCs w:val="20"/>
        </w:rPr>
        <w:t xml:space="preserve"> support </w:t>
      </w:r>
      <w:r w:rsidRPr="00A55E27">
        <w:rPr>
          <w:rFonts w:ascii="Arial" w:hAnsi="Arial" w:cs="Arial"/>
          <w:i/>
          <w:iCs/>
          <w:szCs w:val="20"/>
        </w:rPr>
        <w:t>Alt.2: separate FGs for RACH configuration Option 1 and Option 2 are necessary</w:t>
      </w:r>
      <w:r>
        <w:rPr>
          <w:rFonts w:ascii="Arial" w:hAnsi="Arial" w:cs="Arial"/>
          <w:i/>
          <w:iCs/>
          <w:szCs w:val="20"/>
        </w:rPr>
        <w:t>.</w:t>
      </w:r>
    </w:p>
    <w:p w14:paraId="772EAB9C" w14:textId="77777777" w:rsidR="002045FA" w:rsidRDefault="002045FA" w:rsidP="008916CD">
      <w:pPr>
        <w:spacing w:afterLines="50" w:after="120"/>
        <w:rPr>
          <w:rFonts w:ascii="Arial" w:hAnsi="Arial" w:cs="Arial"/>
          <w:b/>
          <w:bCs/>
          <w:i/>
          <w:iCs/>
          <w:szCs w:val="20"/>
        </w:rPr>
      </w:pPr>
    </w:p>
    <w:p w14:paraId="2DD281A5" w14:textId="4515FA43" w:rsidR="008916CD" w:rsidRPr="00393C15" w:rsidRDefault="008916CD" w:rsidP="008916C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8</w:t>
      </w:r>
      <w:r w:rsidRPr="00EC64FD">
        <w:rPr>
          <w:rFonts w:ascii="Arial" w:hAnsi="Arial" w:cs="Arial"/>
          <w:i/>
          <w:iCs/>
          <w:szCs w:val="20"/>
        </w:rPr>
        <w:t xml:space="preserve">. </w:t>
      </w:r>
      <w:r>
        <w:rPr>
          <w:rFonts w:ascii="Arial" w:hAnsi="Arial" w:cs="Arial"/>
          <w:i/>
          <w:iCs/>
          <w:szCs w:val="20"/>
        </w:rPr>
        <w:t>Support/introduce the FG as by proposal 3-4</w:t>
      </w:r>
      <w:r w:rsidRPr="00A55E27">
        <w:rPr>
          <w:rFonts w:ascii="Arial" w:hAnsi="Arial" w:cs="Arial"/>
          <w:i/>
          <w:iCs/>
          <w:szCs w:val="20"/>
        </w:rPr>
        <w:t xml:space="preserve"> (</w:t>
      </w:r>
      <w:r>
        <w:rPr>
          <w:rFonts w:ascii="Arial" w:hAnsi="Arial" w:cs="Arial"/>
          <w:i/>
          <w:iCs/>
          <w:szCs w:val="20"/>
        </w:rPr>
        <w:t xml:space="preserve">PUSCH msg.3 </w:t>
      </w:r>
      <w:r w:rsidRPr="00A55E27">
        <w:rPr>
          <w:rFonts w:ascii="Arial" w:hAnsi="Arial" w:cs="Arial"/>
          <w:i/>
          <w:iCs/>
          <w:szCs w:val="20"/>
        </w:rPr>
        <w:t>repetition)</w:t>
      </w:r>
      <w:r>
        <w:rPr>
          <w:rFonts w:ascii="Arial" w:hAnsi="Arial" w:cs="Arial"/>
          <w:i/>
          <w:iCs/>
          <w:szCs w:val="20"/>
        </w:rPr>
        <w:t>.</w:t>
      </w:r>
    </w:p>
    <w:p w14:paraId="09BB6B6F" w14:textId="2A42F726" w:rsidR="008916CD" w:rsidRDefault="008916CD" w:rsidP="008615A1">
      <w:pPr>
        <w:spacing w:afterLines="50" w:after="120"/>
        <w:rPr>
          <w:rFonts w:ascii="Arial" w:hAnsi="Arial" w:cs="Arial"/>
          <w:iCs/>
          <w:szCs w:val="20"/>
        </w:rPr>
      </w:pPr>
    </w:p>
    <w:p w14:paraId="661026CC" w14:textId="4BB2B212" w:rsidR="002045FA" w:rsidRDefault="002045FA" w:rsidP="008615A1">
      <w:pPr>
        <w:spacing w:afterLines="50" w:after="120"/>
        <w:rPr>
          <w:rFonts w:ascii="Arial" w:hAnsi="Arial" w:cs="Arial"/>
          <w:b/>
          <w:iCs/>
          <w:szCs w:val="20"/>
        </w:rPr>
      </w:pPr>
      <w:r w:rsidRPr="002045FA">
        <w:rPr>
          <w:rFonts w:ascii="Arial" w:hAnsi="Arial" w:cs="Arial"/>
          <w:b/>
          <w:iCs/>
          <w:szCs w:val="20"/>
        </w:rPr>
        <w:t>(UL resource muting for PUSCH in SBFD symbols)</w:t>
      </w:r>
    </w:p>
    <w:p w14:paraId="2E25FD7E" w14:textId="77777777" w:rsidR="002045FA" w:rsidRPr="002045FA" w:rsidRDefault="002045FA" w:rsidP="008615A1">
      <w:pPr>
        <w:spacing w:afterLines="50" w:after="120"/>
        <w:rPr>
          <w:rFonts w:ascii="Arial" w:hAnsi="Arial" w:cs="Arial"/>
          <w:b/>
          <w:iCs/>
          <w:szCs w:val="20"/>
        </w:rPr>
      </w:pPr>
    </w:p>
    <w:p w14:paraId="25A1DBFD" w14:textId="77777777" w:rsidR="002045FA" w:rsidRDefault="002045FA" w:rsidP="002045FA">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9</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For FGs 60-7/60-7a and </w:t>
      </w:r>
      <w:r w:rsidRPr="002F0FF2">
        <w:rPr>
          <w:rFonts w:ascii="Arial" w:hAnsi="Arial" w:cs="Arial"/>
          <w:i/>
          <w:iCs/>
          <w:szCs w:val="20"/>
        </w:rPr>
        <w:t>FFS: Whether this FG only support one common pattern of UL muting for DG/Type 2 CG PUSCH and Type 1 CG PUSCH</w:t>
      </w:r>
    </w:p>
    <w:p w14:paraId="4D813454" w14:textId="77777777" w:rsidR="002045FA" w:rsidRDefault="002045FA" w:rsidP="002045FA">
      <w:pPr>
        <w:spacing w:afterLines="50" w:after="120"/>
        <w:ind w:left="1170"/>
        <w:rPr>
          <w:rFonts w:ascii="Arial" w:hAnsi="Arial" w:cs="Arial"/>
          <w:i/>
          <w:iCs/>
          <w:szCs w:val="20"/>
        </w:rPr>
      </w:pPr>
      <w:r>
        <w:rPr>
          <w:rFonts w:ascii="Arial" w:hAnsi="Arial" w:cs="Arial"/>
          <w:i/>
          <w:iCs/>
          <w:szCs w:val="20"/>
        </w:rPr>
        <w:t>S</w:t>
      </w:r>
      <w:r w:rsidRPr="002F0FF2">
        <w:rPr>
          <w:rFonts w:ascii="Arial" w:hAnsi="Arial" w:cs="Arial"/>
          <w:i/>
          <w:iCs/>
          <w:szCs w:val="20"/>
        </w:rPr>
        <w:t>upport one common pattern of UL muting for DG</w:t>
      </w:r>
      <w:r>
        <w:rPr>
          <w:rFonts w:ascii="Arial" w:hAnsi="Arial" w:cs="Arial"/>
          <w:i/>
          <w:iCs/>
          <w:szCs w:val="20"/>
        </w:rPr>
        <w:t xml:space="preserve"> and one common pattern for </w:t>
      </w:r>
      <w:r w:rsidRPr="002F0FF2">
        <w:rPr>
          <w:rFonts w:ascii="Arial" w:hAnsi="Arial" w:cs="Arial"/>
          <w:i/>
          <w:iCs/>
          <w:szCs w:val="20"/>
        </w:rPr>
        <w:t>Type 2 CG PUSCH and Type 1 CG PUSCH</w:t>
      </w:r>
      <w:r>
        <w:rPr>
          <w:rFonts w:ascii="Arial" w:hAnsi="Arial" w:cs="Arial"/>
          <w:i/>
          <w:iCs/>
          <w:szCs w:val="20"/>
        </w:rPr>
        <w:t>.</w:t>
      </w:r>
    </w:p>
    <w:p w14:paraId="2D33571E" w14:textId="440A5604" w:rsidR="002045FA" w:rsidRDefault="002045FA" w:rsidP="008615A1">
      <w:pPr>
        <w:spacing w:afterLines="50" w:after="120"/>
        <w:rPr>
          <w:rFonts w:ascii="Arial" w:hAnsi="Arial" w:cs="Arial"/>
          <w:iCs/>
          <w:szCs w:val="20"/>
        </w:rPr>
      </w:pPr>
    </w:p>
    <w:p w14:paraId="24216D82" w14:textId="77777777" w:rsidR="002045FA" w:rsidRPr="00A05449" w:rsidRDefault="002045FA" w:rsidP="002045FA">
      <w:pPr>
        <w:widowControl/>
        <w:wordWrap/>
        <w:autoSpaceDE/>
        <w:autoSpaceDN/>
        <w:spacing w:after="120" w:line="240" w:lineRule="auto"/>
        <w:ind w:left="1252" w:hangingChars="638" w:hanging="1252"/>
        <w:rPr>
          <w:rFonts w:ascii="Arial" w:eastAsia="Batang" w:hAnsi="Arial" w:cs="Arial"/>
          <w:b/>
          <w:i/>
          <w:kern w:val="0"/>
          <w:szCs w:val="20"/>
        </w:rPr>
      </w:pPr>
      <w:r w:rsidRPr="00A05449">
        <w:rPr>
          <w:rFonts w:ascii="Arial" w:eastAsia="Batang" w:hAnsi="Arial" w:cs="Arial"/>
          <w:b/>
          <w:i/>
          <w:kern w:val="0"/>
          <w:szCs w:val="20"/>
        </w:rPr>
        <w:lastRenderedPageBreak/>
        <w:t>Proposal 10</w:t>
      </w:r>
      <w:r>
        <w:rPr>
          <w:rFonts w:ascii="Arial" w:eastAsia="Batang" w:hAnsi="Arial" w:cs="Arial"/>
          <w:b/>
          <w:i/>
          <w:kern w:val="0"/>
          <w:szCs w:val="20"/>
        </w:rPr>
        <w:t>:</w:t>
      </w:r>
      <w:r w:rsidRPr="00A05449">
        <w:rPr>
          <w:rFonts w:ascii="Arial" w:eastAsia="Batang" w:hAnsi="Arial" w:cs="Arial"/>
          <w:b/>
          <w:i/>
          <w:kern w:val="0"/>
          <w:szCs w:val="20"/>
        </w:rPr>
        <w:t xml:space="preserve"> </w:t>
      </w:r>
      <w:r>
        <w:rPr>
          <w:rFonts w:ascii="Arial" w:eastAsia="Batang" w:hAnsi="Arial" w:cs="Arial"/>
          <w:bCs/>
          <w:i/>
          <w:kern w:val="0"/>
          <w:szCs w:val="20"/>
        </w:rPr>
        <w:t xml:space="preserve">For </w:t>
      </w:r>
      <w:r w:rsidRPr="00A05449">
        <w:rPr>
          <w:rFonts w:ascii="Arial" w:eastAsia="Batang" w:hAnsi="Arial" w:cs="Arial"/>
          <w:bCs/>
          <w:i/>
          <w:kern w:val="0"/>
          <w:szCs w:val="20"/>
        </w:rPr>
        <w:t xml:space="preserve">FG </w:t>
      </w:r>
      <w:r>
        <w:rPr>
          <w:rFonts w:ascii="Arial" w:eastAsia="Batang" w:hAnsi="Arial" w:cs="Arial"/>
          <w:bCs/>
          <w:i/>
          <w:kern w:val="0"/>
          <w:szCs w:val="20"/>
        </w:rPr>
        <w:t>60</w:t>
      </w:r>
      <w:r w:rsidRPr="00A05449">
        <w:rPr>
          <w:rFonts w:ascii="Arial" w:eastAsia="Batang" w:hAnsi="Arial" w:cs="Arial"/>
          <w:bCs/>
          <w:i/>
          <w:kern w:val="0"/>
          <w:szCs w:val="20"/>
        </w:rPr>
        <w:t>-</w:t>
      </w:r>
      <w:r>
        <w:rPr>
          <w:rFonts w:ascii="Arial" w:eastAsia="Batang" w:hAnsi="Arial" w:cs="Arial"/>
          <w:bCs/>
          <w:i/>
          <w:kern w:val="0"/>
          <w:szCs w:val="20"/>
        </w:rPr>
        <w:t>7/60</w:t>
      </w:r>
      <w:r w:rsidRPr="00A05449">
        <w:rPr>
          <w:rFonts w:ascii="Arial" w:eastAsia="Batang" w:hAnsi="Arial" w:cs="Arial"/>
          <w:bCs/>
          <w:i/>
          <w:kern w:val="0"/>
          <w:szCs w:val="20"/>
        </w:rPr>
        <w:t>-</w:t>
      </w:r>
      <w:r>
        <w:rPr>
          <w:rFonts w:ascii="Arial" w:eastAsia="Batang" w:hAnsi="Arial" w:cs="Arial"/>
          <w:bCs/>
          <w:i/>
          <w:kern w:val="0"/>
          <w:szCs w:val="20"/>
        </w:rPr>
        <w:t>7</w:t>
      </w:r>
      <w:r w:rsidRPr="00A05449">
        <w:rPr>
          <w:rFonts w:ascii="Arial" w:eastAsia="Batang" w:hAnsi="Arial" w:cs="Arial"/>
          <w:bCs/>
          <w:i/>
          <w:kern w:val="0"/>
          <w:szCs w:val="20"/>
        </w:rPr>
        <w:t>A</w:t>
      </w:r>
      <w:r>
        <w:rPr>
          <w:rFonts w:ascii="Arial" w:eastAsia="Batang" w:hAnsi="Arial" w:cs="Arial"/>
          <w:bCs/>
          <w:i/>
          <w:kern w:val="0"/>
          <w:szCs w:val="20"/>
        </w:rPr>
        <w:t xml:space="preserve">, add component </w:t>
      </w:r>
      <w:r w:rsidRPr="00A05449">
        <w:rPr>
          <w:rFonts w:ascii="Arial" w:eastAsia="Batang" w:hAnsi="Arial" w:cs="Arial"/>
          <w:bCs/>
          <w:i/>
          <w:kern w:val="0"/>
          <w:szCs w:val="20"/>
        </w:rPr>
        <w:t>“Support 1 or 2 UL muting symbols on PUSCH &gt; 7 symbols for PUSCH mapping type A”</w:t>
      </w:r>
      <w:r>
        <w:rPr>
          <w:rFonts w:ascii="Arial" w:eastAsia="Batang" w:hAnsi="Arial" w:cs="Arial"/>
          <w:bCs/>
          <w:i/>
          <w:kern w:val="0"/>
          <w:szCs w:val="20"/>
        </w:rPr>
        <w:t>.</w:t>
      </w:r>
    </w:p>
    <w:p w14:paraId="5B92A71A" w14:textId="39D9CFBF" w:rsidR="002045FA" w:rsidRDefault="002045FA" w:rsidP="008615A1">
      <w:pPr>
        <w:spacing w:afterLines="50" w:after="120"/>
        <w:rPr>
          <w:rFonts w:ascii="Arial" w:hAnsi="Arial" w:cs="Arial"/>
          <w:iCs/>
          <w:szCs w:val="20"/>
        </w:rPr>
      </w:pPr>
    </w:p>
    <w:p w14:paraId="4A243390" w14:textId="77777777" w:rsidR="002045FA" w:rsidRPr="00A05449" w:rsidRDefault="002045FA" w:rsidP="002045FA">
      <w:pPr>
        <w:widowControl/>
        <w:wordWrap/>
        <w:autoSpaceDE/>
        <w:autoSpaceDN/>
        <w:spacing w:after="120" w:line="240" w:lineRule="auto"/>
        <w:ind w:left="1252" w:hangingChars="638" w:hanging="1252"/>
        <w:rPr>
          <w:rFonts w:ascii="Arial" w:eastAsia="Batang" w:hAnsi="Arial" w:cs="Arial"/>
          <w:b/>
          <w:i/>
          <w:kern w:val="0"/>
          <w:szCs w:val="20"/>
        </w:rPr>
      </w:pPr>
      <w:r w:rsidRPr="00A05449">
        <w:rPr>
          <w:rFonts w:ascii="Arial" w:eastAsia="Batang" w:hAnsi="Arial" w:cs="Arial"/>
          <w:b/>
          <w:i/>
          <w:kern w:val="0"/>
          <w:szCs w:val="20"/>
        </w:rPr>
        <w:t>Proposal 1</w:t>
      </w:r>
      <w:r>
        <w:rPr>
          <w:rFonts w:ascii="Arial" w:eastAsia="Batang" w:hAnsi="Arial" w:cs="Arial"/>
          <w:b/>
          <w:i/>
          <w:kern w:val="0"/>
          <w:szCs w:val="20"/>
        </w:rPr>
        <w:t>1:</w:t>
      </w:r>
      <w:r w:rsidRPr="00A05449">
        <w:rPr>
          <w:rFonts w:ascii="Arial" w:eastAsia="Batang" w:hAnsi="Arial" w:cs="Arial"/>
          <w:b/>
          <w:i/>
          <w:kern w:val="0"/>
          <w:szCs w:val="20"/>
        </w:rPr>
        <w:t xml:space="preserve"> </w:t>
      </w:r>
      <w:r>
        <w:rPr>
          <w:rFonts w:ascii="Arial" w:eastAsia="Batang" w:hAnsi="Arial" w:cs="Arial"/>
          <w:bCs/>
          <w:i/>
          <w:kern w:val="0"/>
          <w:szCs w:val="20"/>
        </w:rPr>
        <w:t xml:space="preserve">For </w:t>
      </w:r>
      <w:r w:rsidRPr="00A05449">
        <w:rPr>
          <w:rFonts w:ascii="Arial" w:eastAsia="Batang" w:hAnsi="Arial" w:cs="Arial"/>
          <w:bCs/>
          <w:i/>
          <w:kern w:val="0"/>
          <w:szCs w:val="20"/>
        </w:rPr>
        <w:t xml:space="preserve">FG </w:t>
      </w:r>
      <w:r>
        <w:rPr>
          <w:rFonts w:ascii="Arial" w:eastAsia="Batang" w:hAnsi="Arial" w:cs="Arial"/>
          <w:bCs/>
          <w:i/>
          <w:kern w:val="0"/>
          <w:szCs w:val="20"/>
        </w:rPr>
        <w:t>60</w:t>
      </w:r>
      <w:r w:rsidRPr="00A05449">
        <w:rPr>
          <w:rFonts w:ascii="Arial" w:eastAsia="Batang" w:hAnsi="Arial" w:cs="Arial"/>
          <w:bCs/>
          <w:i/>
          <w:kern w:val="0"/>
          <w:szCs w:val="20"/>
        </w:rPr>
        <w:t>-</w:t>
      </w:r>
      <w:r>
        <w:rPr>
          <w:rFonts w:ascii="Arial" w:eastAsia="Batang" w:hAnsi="Arial" w:cs="Arial"/>
          <w:bCs/>
          <w:i/>
          <w:kern w:val="0"/>
          <w:szCs w:val="20"/>
        </w:rPr>
        <w:t>7/60</w:t>
      </w:r>
      <w:r w:rsidRPr="00A05449">
        <w:rPr>
          <w:rFonts w:ascii="Arial" w:eastAsia="Batang" w:hAnsi="Arial" w:cs="Arial"/>
          <w:bCs/>
          <w:i/>
          <w:kern w:val="0"/>
          <w:szCs w:val="20"/>
        </w:rPr>
        <w:t>-</w:t>
      </w:r>
      <w:r>
        <w:rPr>
          <w:rFonts w:ascii="Arial" w:eastAsia="Batang" w:hAnsi="Arial" w:cs="Arial"/>
          <w:bCs/>
          <w:i/>
          <w:kern w:val="0"/>
          <w:szCs w:val="20"/>
        </w:rPr>
        <w:t>7</w:t>
      </w:r>
      <w:r w:rsidRPr="00A05449">
        <w:rPr>
          <w:rFonts w:ascii="Arial" w:eastAsia="Batang" w:hAnsi="Arial" w:cs="Arial"/>
          <w:bCs/>
          <w:i/>
          <w:kern w:val="0"/>
          <w:szCs w:val="20"/>
        </w:rPr>
        <w:t>A</w:t>
      </w:r>
      <w:r>
        <w:rPr>
          <w:rFonts w:ascii="Arial" w:eastAsia="Batang" w:hAnsi="Arial" w:cs="Arial"/>
          <w:bCs/>
          <w:i/>
          <w:kern w:val="0"/>
          <w:szCs w:val="20"/>
        </w:rPr>
        <w:t>, add co</w:t>
      </w:r>
      <w:r w:rsidRPr="009C0917">
        <w:rPr>
          <w:rFonts w:ascii="Arial" w:eastAsia="Batang" w:hAnsi="Arial" w:cs="Arial"/>
          <w:bCs/>
          <w:i/>
          <w:kern w:val="0"/>
          <w:szCs w:val="20"/>
        </w:rPr>
        <w:t>mponent “</w:t>
      </w:r>
      <w:r w:rsidRPr="009C0917">
        <w:rPr>
          <w:rFonts w:ascii="Arial" w:eastAsia="DengXian" w:hAnsi="Arial" w:cs="Arial"/>
          <w:i/>
          <w:kern w:val="0"/>
          <w:lang w:val="en-GB" w:eastAsia="zh-CN"/>
        </w:rPr>
        <w:t>For PUSCH mapping type A, support 1 UL muting symbol before the first FL DMRS and 1 UL muting symbol after the first FL DMRS</w:t>
      </w:r>
      <w:r w:rsidRPr="009C0917">
        <w:rPr>
          <w:rFonts w:ascii="Arial" w:eastAsia="Batang" w:hAnsi="Arial" w:cs="Arial"/>
          <w:bCs/>
          <w:i/>
          <w:kern w:val="0"/>
          <w:szCs w:val="20"/>
        </w:rPr>
        <w:t>”</w:t>
      </w:r>
    </w:p>
    <w:p w14:paraId="69DB0017" w14:textId="77777777" w:rsidR="002045FA" w:rsidRPr="009C0917" w:rsidRDefault="002045FA" w:rsidP="002045FA">
      <w:pPr>
        <w:widowControl/>
        <w:wordWrap/>
        <w:autoSpaceDE/>
        <w:autoSpaceDN/>
        <w:spacing w:after="120" w:line="240" w:lineRule="auto"/>
        <w:ind w:left="1252" w:hangingChars="638" w:hanging="1252"/>
        <w:rPr>
          <w:rFonts w:ascii="Arial" w:eastAsia="Batang" w:hAnsi="Arial" w:cs="Arial"/>
          <w:b/>
          <w:i/>
          <w:kern w:val="0"/>
          <w:szCs w:val="20"/>
        </w:rPr>
      </w:pPr>
      <w:r w:rsidRPr="00A05449">
        <w:rPr>
          <w:rFonts w:ascii="Arial" w:eastAsia="Batang" w:hAnsi="Arial" w:cs="Arial"/>
          <w:b/>
          <w:i/>
          <w:kern w:val="0"/>
          <w:szCs w:val="20"/>
        </w:rPr>
        <w:t>Proposal 1</w:t>
      </w:r>
      <w:r>
        <w:rPr>
          <w:rFonts w:ascii="Arial" w:eastAsia="Batang" w:hAnsi="Arial" w:cs="Arial"/>
          <w:b/>
          <w:i/>
          <w:kern w:val="0"/>
          <w:szCs w:val="20"/>
        </w:rPr>
        <w:t>2:</w:t>
      </w:r>
      <w:r w:rsidRPr="00A05449">
        <w:rPr>
          <w:rFonts w:ascii="Arial" w:eastAsia="Batang" w:hAnsi="Arial" w:cs="Arial"/>
          <w:b/>
          <w:i/>
          <w:kern w:val="0"/>
          <w:szCs w:val="20"/>
        </w:rPr>
        <w:t xml:space="preserve"> </w:t>
      </w:r>
      <w:r>
        <w:rPr>
          <w:rFonts w:ascii="Arial" w:eastAsia="Batang" w:hAnsi="Arial" w:cs="Arial"/>
          <w:bCs/>
          <w:i/>
          <w:kern w:val="0"/>
          <w:szCs w:val="20"/>
        </w:rPr>
        <w:t xml:space="preserve">For </w:t>
      </w:r>
      <w:r w:rsidRPr="00A05449">
        <w:rPr>
          <w:rFonts w:ascii="Arial" w:eastAsia="Batang" w:hAnsi="Arial" w:cs="Arial"/>
          <w:bCs/>
          <w:i/>
          <w:kern w:val="0"/>
          <w:szCs w:val="20"/>
        </w:rPr>
        <w:t xml:space="preserve">FG </w:t>
      </w:r>
      <w:r>
        <w:rPr>
          <w:rFonts w:ascii="Arial" w:eastAsia="Batang" w:hAnsi="Arial" w:cs="Arial"/>
          <w:bCs/>
          <w:i/>
          <w:kern w:val="0"/>
          <w:szCs w:val="20"/>
        </w:rPr>
        <w:t>60</w:t>
      </w:r>
      <w:r w:rsidRPr="00A05449">
        <w:rPr>
          <w:rFonts w:ascii="Arial" w:eastAsia="Batang" w:hAnsi="Arial" w:cs="Arial"/>
          <w:bCs/>
          <w:i/>
          <w:kern w:val="0"/>
          <w:szCs w:val="20"/>
        </w:rPr>
        <w:t>-</w:t>
      </w:r>
      <w:r>
        <w:rPr>
          <w:rFonts w:ascii="Arial" w:eastAsia="Batang" w:hAnsi="Arial" w:cs="Arial"/>
          <w:bCs/>
          <w:i/>
          <w:kern w:val="0"/>
          <w:szCs w:val="20"/>
        </w:rPr>
        <w:t>7/60</w:t>
      </w:r>
      <w:r w:rsidRPr="00A05449">
        <w:rPr>
          <w:rFonts w:ascii="Arial" w:eastAsia="Batang" w:hAnsi="Arial" w:cs="Arial"/>
          <w:bCs/>
          <w:i/>
          <w:kern w:val="0"/>
          <w:szCs w:val="20"/>
        </w:rPr>
        <w:t>-</w:t>
      </w:r>
      <w:r>
        <w:rPr>
          <w:rFonts w:ascii="Arial" w:eastAsia="Batang" w:hAnsi="Arial" w:cs="Arial"/>
          <w:bCs/>
          <w:i/>
          <w:kern w:val="0"/>
          <w:szCs w:val="20"/>
        </w:rPr>
        <w:t>7</w:t>
      </w:r>
      <w:r w:rsidRPr="00A05449">
        <w:rPr>
          <w:rFonts w:ascii="Arial" w:eastAsia="Batang" w:hAnsi="Arial" w:cs="Arial"/>
          <w:bCs/>
          <w:i/>
          <w:kern w:val="0"/>
          <w:szCs w:val="20"/>
        </w:rPr>
        <w:t>A</w:t>
      </w:r>
      <w:r>
        <w:rPr>
          <w:rFonts w:ascii="Arial" w:eastAsia="Batang" w:hAnsi="Arial" w:cs="Arial"/>
          <w:bCs/>
          <w:i/>
          <w:kern w:val="0"/>
          <w:szCs w:val="20"/>
        </w:rPr>
        <w:t>, add co</w:t>
      </w:r>
      <w:r w:rsidRPr="009C0917">
        <w:rPr>
          <w:rFonts w:ascii="Arial" w:eastAsia="Batang" w:hAnsi="Arial" w:cs="Arial"/>
          <w:bCs/>
          <w:i/>
          <w:kern w:val="0"/>
          <w:szCs w:val="20"/>
        </w:rPr>
        <w:t>mponent “</w:t>
      </w:r>
      <w:r w:rsidRPr="009C0917">
        <w:rPr>
          <w:rFonts w:ascii="Arial" w:eastAsia="DengXian" w:hAnsi="Arial" w:cs="Arial"/>
          <w:i/>
          <w:kern w:val="0"/>
          <w:lang w:val="en-GB" w:eastAsia="zh-CN"/>
        </w:rPr>
        <w:t xml:space="preserve">For PUSCH mapping type </w:t>
      </w:r>
      <w:r>
        <w:rPr>
          <w:rFonts w:ascii="Arial" w:eastAsia="DengXian" w:hAnsi="Arial" w:cs="Arial"/>
          <w:i/>
          <w:kern w:val="0"/>
          <w:lang w:val="en-GB" w:eastAsia="zh-CN"/>
        </w:rPr>
        <w:t>B</w:t>
      </w:r>
      <w:r w:rsidRPr="009C0917">
        <w:rPr>
          <w:rFonts w:ascii="Arial" w:eastAsia="DengXian" w:hAnsi="Arial" w:cs="Arial"/>
          <w:i/>
          <w:kern w:val="0"/>
          <w:lang w:val="en-GB" w:eastAsia="zh-CN"/>
        </w:rPr>
        <w:t>, support 1 UL muting symbol</w:t>
      </w:r>
      <w:r w:rsidRPr="009C0917">
        <w:rPr>
          <w:rFonts w:ascii="Arial" w:eastAsia="Batang" w:hAnsi="Arial" w:cs="Arial"/>
          <w:bCs/>
          <w:i/>
          <w:kern w:val="0"/>
          <w:szCs w:val="20"/>
        </w:rPr>
        <w:t>”</w:t>
      </w:r>
      <w:r>
        <w:rPr>
          <w:rFonts w:ascii="Arial" w:eastAsia="Batang" w:hAnsi="Arial" w:cs="Arial"/>
          <w:bCs/>
          <w:i/>
          <w:kern w:val="0"/>
          <w:szCs w:val="20"/>
        </w:rPr>
        <w:t>.</w:t>
      </w:r>
    </w:p>
    <w:p w14:paraId="7403A029" w14:textId="28FE3789" w:rsidR="002045FA" w:rsidRDefault="002045FA" w:rsidP="008615A1">
      <w:pPr>
        <w:spacing w:afterLines="50" w:after="120"/>
        <w:rPr>
          <w:rFonts w:ascii="Arial" w:hAnsi="Arial" w:cs="Arial"/>
          <w:iCs/>
          <w:szCs w:val="20"/>
        </w:rPr>
      </w:pPr>
    </w:p>
    <w:p w14:paraId="4CD3F869" w14:textId="77777777" w:rsidR="002045FA" w:rsidRPr="00F4092F" w:rsidRDefault="002045FA" w:rsidP="002045FA">
      <w:pPr>
        <w:widowControl/>
        <w:tabs>
          <w:tab w:val="left" w:pos="1701"/>
        </w:tabs>
        <w:wordWrap/>
        <w:autoSpaceDE/>
        <w:autoSpaceDN/>
        <w:spacing w:after="120"/>
        <w:ind w:left="1276" w:hanging="1276"/>
        <w:rPr>
          <w:rFonts w:ascii="Arial" w:eastAsia="Calibri" w:hAnsi="Arial" w:cs="Arial"/>
          <w:i/>
          <w:iCs/>
          <w:color w:val="000000"/>
          <w:kern w:val="0"/>
          <w:lang w:eastAsia="zh-CN"/>
        </w:rPr>
      </w:pPr>
      <w:r w:rsidRPr="0089014D">
        <w:rPr>
          <w:rFonts w:ascii="Arial" w:eastAsia="Calibri" w:hAnsi="Arial" w:cs="Arial"/>
          <w:b/>
          <w:bCs/>
          <w:color w:val="000000"/>
          <w:kern w:val="0"/>
          <w:lang w:eastAsia="zh-CN"/>
        </w:rPr>
        <w:t xml:space="preserve">Proposal </w:t>
      </w:r>
      <w:r>
        <w:rPr>
          <w:rFonts w:ascii="Arial" w:eastAsia="Calibri" w:hAnsi="Arial" w:cs="Arial"/>
          <w:b/>
          <w:bCs/>
          <w:color w:val="000000"/>
          <w:kern w:val="0"/>
          <w:lang w:eastAsia="zh-CN"/>
        </w:rPr>
        <w:t>13</w:t>
      </w:r>
      <w:r w:rsidRPr="0089014D">
        <w:rPr>
          <w:rFonts w:ascii="Arial" w:eastAsia="Calibri" w:hAnsi="Arial" w:cs="Arial"/>
          <w:b/>
          <w:bCs/>
          <w:color w:val="000000"/>
          <w:kern w:val="0"/>
          <w:lang w:eastAsia="zh-CN"/>
        </w:rPr>
        <w:t xml:space="preserve">: </w:t>
      </w:r>
      <w:r>
        <w:rPr>
          <w:rFonts w:ascii="Arial" w:eastAsia="Batang" w:hAnsi="Arial" w:cs="Arial"/>
          <w:bCs/>
          <w:i/>
          <w:kern w:val="0"/>
          <w:szCs w:val="20"/>
        </w:rPr>
        <w:t xml:space="preserve">For </w:t>
      </w:r>
      <w:r w:rsidRPr="00A05449">
        <w:rPr>
          <w:rFonts w:ascii="Arial" w:eastAsia="Batang" w:hAnsi="Arial" w:cs="Arial"/>
          <w:bCs/>
          <w:i/>
          <w:kern w:val="0"/>
          <w:szCs w:val="20"/>
        </w:rPr>
        <w:t xml:space="preserve">FG </w:t>
      </w:r>
      <w:r>
        <w:rPr>
          <w:rFonts w:ascii="Arial" w:eastAsia="Batang" w:hAnsi="Arial" w:cs="Arial"/>
          <w:bCs/>
          <w:i/>
          <w:kern w:val="0"/>
          <w:szCs w:val="20"/>
        </w:rPr>
        <w:t>60</w:t>
      </w:r>
      <w:r w:rsidRPr="00A05449">
        <w:rPr>
          <w:rFonts w:ascii="Arial" w:eastAsia="Batang" w:hAnsi="Arial" w:cs="Arial"/>
          <w:bCs/>
          <w:i/>
          <w:kern w:val="0"/>
          <w:szCs w:val="20"/>
        </w:rPr>
        <w:t>-</w:t>
      </w:r>
      <w:r>
        <w:rPr>
          <w:rFonts w:ascii="Arial" w:eastAsia="Batang" w:hAnsi="Arial" w:cs="Arial"/>
          <w:bCs/>
          <w:i/>
          <w:kern w:val="0"/>
          <w:szCs w:val="20"/>
        </w:rPr>
        <w:t>7/60</w:t>
      </w:r>
      <w:r w:rsidRPr="00A05449">
        <w:rPr>
          <w:rFonts w:ascii="Arial" w:eastAsia="Batang" w:hAnsi="Arial" w:cs="Arial"/>
          <w:bCs/>
          <w:i/>
          <w:kern w:val="0"/>
          <w:szCs w:val="20"/>
        </w:rPr>
        <w:t>-</w:t>
      </w:r>
      <w:r>
        <w:rPr>
          <w:rFonts w:ascii="Arial" w:eastAsia="Batang" w:hAnsi="Arial" w:cs="Arial"/>
          <w:bCs/>
          <w:i/>
          <w:kern w:val="0"/>
          <w:szCs w:val="20"/>
        </w:rPr>
        <w:t>7</w:t>
      </w:r>
      <w:r w:rsidRPr="00A05449">
        <w:rPr>
          <w:rFonts w:ascii="Arial" w:eastAsia="Batang" w:hAnsi="Arial" w:cs="Arial"/>
          <w:bCs/>
          <w:i/>
          <w:kern w:val="0"/>
          <w:szCs w:val="20"/>
        </w:rPr>
        <w:t>A</w:t>
      </w:r>
      <w:r>
        <w:rPr>
          <w:rFonts w:ascii="Arial" w:eastAsia="Batang" w:hAnsi="Arial" w:cs="Arial"/>
          <w:bCs/>
          <w:i/>
          <w:kern w:val="0"/>
          <w:szCs w:val="20"/>
        </w:rPr>
        <w:t xml:space="preserve">, add the additional restriction that </w:t>
      </w:r>
      <w:r w:rsidRPr="0089014D">
        <w:rPr>
          <w:rFonts w:ascii="Arial" w:eastAsia="Calibri" w:hAnsi="Arial" w:cs="Arial"/>
          <w:i/>
          <w:iCs/>
          <w:color w:val="000000"/>
          <w:kern w:val="0"/>
          <w:lang w:eastAsia="zh-CN"/>
        </w:rPr>
        <w:t xml:space="preserve">UL resource muting is not applied to </w:t>
      </w:r>
      <w:r>
        <w:rPr>
          <w:rFonts w:ascii="Arial" w:eastAsia="Calibri" w:hAnsi="Arial" w:cs="Arial"/>
          <w:i/>
          <w:iCs/>
          <w:color w:val="000000"/>
          <w:kern w:val="0"/>
          <w:lang w:eastAsia="zh-CN"/>
        </w:rPr>
        <w:t xml:space="preserve">a </w:t>
      </w:r>
      <w:r w:rsidRPr="0089014D">
        <w:rPr>
          <w:rFonts w:ascii="Arial" w:eastAsia="Calibri" w:hAnsi="Arial" w:cs="Arial"/>
          <w:i/>
          <w:iCs/>
          <w:color w:val="000000"/>
          <w:kern w:val="0"/>
          <w:lang w:eastAsia="zh-CN"/>
        </w:rPr>
        <w:t xml:space="preserve">PUSCH </w:t>
      </w:r>
      <w:r>
        <w:rPr>
          <w:rFonts w:ascii="Arial" w:eastAsia="Calibri" w:hAnsi="Arial" w:cs="Arial"/>
          <w:i/>
          <w:iCs/>
          <w:color w:val="000000"/>
          <w:kern w:val="0"/>
          <w:lang w:eastAsia="zh-CN"/>
        </w:rPr>
        <w:t xml:space="preserve">which only carries a </w:t>
      </w:r>
      <w:r w:rsidRPr="0089014D">
        <w:rPr>
          <w:rFonts w:ascii="Arial" w:eastAsia="Calibri" w:hAnsi="Arial" w:cs="Arial"/>
          <w:i/>
          <w:iCs/>
          <w:color w:val="000000"/>
          <w:kern w:val="0"/>
          <w:lang w:eastAsia="zh-CN"/>
        </w:rPr>
        <w:t>UCI</w:t>
      </w:r>
      <w:r>
        <w:rPr>
          <w:rFonts w:ascii="Arial" w:eastAsia="Calibri" w:hAnsi="Arial" w:cs="Arial"/>
          <w:i/>
          <w:iCs/>
          <w:color w:val="000000"/>
          <w:kern w:val="0"/>
          <w:lang w:eastAsia="zh-CN"/>
        </w:rPr>
        <w:t xml:space="preserve"> </w:t>
      </w:r>
      <w:r w:rsidRPr="0089014D">
        <w:rPr>
          <w:rFonts w:ascii="Arial" w:eastAsia="Calibri" w:hAnsi="Arial" w:cs="Arial"/>
          <w:i/>
          <w:iCs/>
          <w:color w:val="000000"/>
          <w:kern w:val="0"/>
          <w:lang w:eastAsia="zh-CN"/>
        </w:rPr>
        <w:t>payload</w:t>
      </w:r>
      <w:r>
        <w:rPr>
          <w:rFonts w:ascii="Arial" w:eastAsia="Calibri" w:hAnsi="Arial" w:cs="Arial"/>
          <w:i/>
          <w:iCs/>
          <w:color w:val="000000"/>
          <w:kern w:val="0"/>
          <w:lang w:eastAsia="zh-CN"/>
        </w:rPr>
        <w:t xml:space="preserve"> but no data payload</w:t>
      </w:r>
      <w:r w:rsidRPr="0089014D">
        <w:rPr>
          <w:rFonts w:ascii="Arial" w:eastAsia="Calibri" w:hAnsi="Arial" w:cs="Arial"/>
          <w:i/>
          <w:iCs/>
          <w:color w:val="000000"/>
          <w:kern w:val="0"/>
          <w:lang w:eastAsia="zh-CN"/>
        </w:rPr>
        <w:t>.</w:t>
      </w:r>
    </w:p>
    <w:p w14:paraId="3BA53AF7" w14:textId="73A94141" w:rsidR="002045FA" w:rsidRDefault="002045FA" w:rsidP="008615A1">
      <w:pPr>
        <w:spacing w:afterLines="50" w:after="120"/>
        <w:rPr>
          <w:rFonts w:ascii="Arial" w:hAnsi="Arial" w:cs="Arial"/>
          <w:iCs/>
          <w:szCs w:val="20"/>
        </w:rPr>
      </w:pPr>
    </w:p>
    <w:p w14:paraId="3F395AE4" w14:textId="3204D894" w:rsidR="002045FA" w:rsidRDefault="002045FA" w:rsidP="008615A1">
      <w:pPr>
        <w:spacing w:afterLines="50" w:after="120"/>
        <w:rPr>
          <w:rFonts w:ascii="Arial" w:hAnsi="Arial" w:cs="Arial"/>
          <w:b/>
          <w:iCs/>
          <w:szCs w:val="20"/>
        </w:rPr>
      </w:pPr>
      <w:r>
        <w:rPr>
          <w:rFonts w:ascii="Arial" w:hAnsi="Arial" w:cs="Arial"/>
          <w:b/>
          <w:iCs/>
          <w:szCs w:val="20"/>
        </w:rPr>
        <w:t>(</w:t>
      </w:r>
      <w:r w:rsidRPr="002045FA">
        <w:rPr>
          <w:rFonts w:ascii="Arial" w:hAnsi="Arial" w:cs="Arial"/>
          <w:b/>
          <w:iCs/>
          <w:szCs w:val="20"/>
        </w:rPr>
        <w:t>L1 UE-UE CLI measurement and report</w:t>
      </w:r>
      <w:r>
        <w:rPr>
          <w:rFonts w:ascii="Arial" w:hAnsi="Arial" w:cs="Arial"/>
          <w:b/>
          <w:iCs/>
          <w:szCs w:val="20"/>
        </w:rPr>
        <w:t>)</w:t>
      </w:r>
    </w:p>
    <w:p w14:paraId="3121C539" w14:textId="77777777" w:rsidR="002045FA" w:rsidRPr="002045FA" w:rsidRDefault="002045FA" w:rsidP="008615A1">
      <w:pPr>
        <w:spacing w:afterLines="50" w:after="120"/>
        <w:rPr>
          <w:rFonts w:ascii="Arial" w:hAnsi="Arial" w:cs="Arial"/>
          <w:b/>
          <w:iCs/>
          <w:szCs w:val="20"/>
        </w:rPr>
      </w:pPr>
    </w:p>
    <w:p w14:paraId="6CE2EFEE" w14:textId="0C71CE60" w:rsidR="002045FA" w:rsidRDefault="002045FA" w:rsidP="002045FA">
      <w:pPr>
        <w:widowControl/>
        <w:wordWrap/>
        <w:autoSpaceDE/>
        <w:autoSpaceDN/>
        <w:spacing w:after="120" w:line="240" w:lineRule="auto"/>
        <w:ind w:left="1252" w:hangingChars="638" w:hanging="1252"/>
        <w:rPr>
          <w:rFonts w:ascii="Arial" w:eastAsia="Batang" w:hAnsi="Arial" w:cs="Arial"/>
          <w:bCs/>
          <w:i/>
          <w:kern w:val="0"/>
          <w:szCs w:val="20"/>
        </w:rPr>
      </w:pPr>
      <w:r w:rsidRPr="00A05449">
        <w:rPr>
          <w:rFonts w:ascii="Arial" w:eastAsia="Batang" w:hAnsi="Arial" w:cs="Arial"/>
          <w:b/>
          <w:i/>
          <w:kern w:val="0"/>
          <w:szCs w:val="20"/>
        </w:rPr>
        <w:t>Proposal 1</w:t>
      </w:r>
      <w:r>
        <w:rPr>
          <w:rFonts w:ascii="Arial" w:eastAsia="Batang" w:hAnsi="Arial" w:cs="Arial"/>
          <w:b/>
          <w:i/>
          <w:kern w:val="0"/>
          <w:szCs w:val="20"/>
        </w:rPr>
        <w:t>4:</w:t>
      </w:r>
      <w:r w:rsidRPr="00A05449">
        <w:rPr>
          <w:rFonts w:ascii="Arial" w:eastAsia="Batang" w:hAnsi="Arial" w:cs="Arial"/>
          <w:b/>
          <w:i/>
          <w:kern w:val="0"/>
          <w:szCs w:val="20"/>
        </w:rPr>
        <w:t xml:space="preserve"> </w:t>
      </w:r>
      <w:r>
        <w:rPr>
          <w:rFonts w:ascii="Arial" w:eastAsia="Batang" w:hAnsi="Arial" w:cs="Arial"/>
          <w:bCs/>
          <w:i/>
          <w:kern w:val="0"/>
          <w:szCs w:val="20"/>
        </w:rPr>
        <w:t>For FG 60-8, support component 1 “</w:t>
      </w:r>
      <w:r w:rsidRPr="00EB4FB7">
        <w:rPr>
          <w:rFonts w:ascii="Arial" w:eastAsia="Batang" w:hAnsi="Arial" w:cs="Arial"/>
          <w:bCs/>
          <w:i/>
          <w:kern w:val="0"/>
          <w:szCs w:val="20"/>
        </w:rPr>
        <w:t>Aperiodic L1 CLI-RSSI reporting on PUSCH and periodic L1 CLI-RSSI reporting on PUCCH</w:t>
      </w:r>
      <w:r>
        <w:rPr>
          <w:rFonts w:ascii="Arial" w:eastAsia="Batang" w:hAnsi="Arial" w:cs="Arial"/>
          <w:bCs/>
          <w:i/>
          <w:kern w:val="0"/>
          <w:szCs w:val="20"/>
        </w:rPr>
        <w:t xml:space="preserve">, and component 3 </w:t>
      </w:r>
      <w:r w:rsidRPr="00EB4FB7">
        <w:rPr>
          <w:rFonts w:ascii="Arial" w:eastAsia="Batang" w:hAnsi="Arial" w:cs="Arial"/>
          <w:bCs/>
          <w:i/>
          <w:kern w:val="0"/>
          <w:szCs w:val="20"/>
        </w:rPr>
        <w:t>Periodic and</w:t>
      </w:r>
      <w:r>
        <w:rPr>
          <w:rFonts w:ascii="Arial" w:eastAsia="Batang" w:hAnsi="Arial" w:cs="Arial"/>
          <w:bCs/>
          <w:i/>
          <w:kern w:val="0"/>
          <w:szCs w:val="20"/>
        </w:rPr>
        <w:t xml:space="preserve"> </w:t>
      </w:r>
      <w:r w:rsidRPr="00EB4FB7">
        <w:rPr>
          <w:rFonts w:ascii="Arial" w:eastAsia="Batang" w:hAnsi="Arial" w:cs="Arial"/>
          <w:bCs/>
          <w:i/>
          <w:kern w:val="0"/>
          <w:szCs w:val="20"/>
        </w:rPr>
        <w:t>aperiodic CLI-RSSI measurement resource</w:t>
      </w:r>
      <w:r>
        <w:rPr>
          <w:rFonts w:ascii="Arial" w:eastAsia="Batang" w:hAnsi="Arial" w:cs="Arial"/>
          <w:bCs/>
          <w:i/>
          <w:kern w:val="0"/>
          <w:szCs w:val="20"/>
        </w:rPr>
        <w:t>.</w:t>
      </w:r>
    </w:p>
    <w:p w14:paraId="0506DF18" w14:textId="77777777" w:rsidR="002045FA" w:rsidRPr="00E90AD8" w:rsidRDefault="002045FA" w:rsidP="002045FA">
      <w:pPr>
        <w:widowControl/>
        <w:wordWrap/>
        <w:autoSpaceDE/>
        <w:autoSpaceDN/>
        <w:spacing w:after="120" w:line="240" w:lineRule="auto"/>
        <w:ind w:left="1252" w:hangingChars="638" w:hanging="1252"/>
        <w:rPr>
          <w:rFonts w:ascii="Arial" w:eastAsia="Batang" w:hAnsi="Arial" w:cs="Arial"/>
          <w:b/>
          <w:i/>
          <w:kern w:val="0"/>
          <w:szCs w:val="20"/>
        </w:rPr>
      </w:pPr>
    </w:p>
    <w:p w14:paraId="56253805" w14:textId="7EF56886" w:rsidR="002045FA" w:rsidRPr="002045FA" w:rsidRDefault="002045FA" w:rsidP="002045FA">
      <w:pPr>
        <w:widowControl/>
        <w:wordWrap/>
        <w:autoSpaceDE/>
        <w:autoSpaceDN/>
        <w:spacing w:after="120" w:line="240" w:lineRule="auto"/>
        <w:ind w:left="1252" w:hangingChars="638" w:hanging="1252"/>
        <w:rPr>
          <w:rFonts w:ascii="Arial" w:eastAsia="Batang" w:hAnsi="Arial" w:cs="Arial"/>
          <w:b/>
          <w:i/>
          <w:kern w:val="0"/>
          <w:szCs w:val="20"/>
        </w:rPr>
      </w:pPr>
      <w:r w:rsidRPr="00A05449">
        <w:rPr>
          <w:rFonts w:ascii="Arial" w:eastAsia="Batang" w:hAnsi="Arial" w:cs="Arial"/>
          <w:b/>
          <w:i/>
          <w:kern w:val="0"/>
          <w:szCs w:val="20"/>
        </w:rPr>
        <w:t>Proposal 1</w:t>
      </w:r>
      <w:r>
        <w:rPr>
          <w:rFonts w:ascii="Arial" w:eastAsia="Batang" w:hAnsi="Arial" w:cs="Arial"/>
          <w:b/>
          <w:i/>
          <w:kern w:val="0"/>
          <w:szCs w:val="20"/>
        </w:rPr>
        <w:t>5:</w:t>
      </w:r>
      <w:r w:rsidRPr="00A05449">
        <w:rPr>
          <w:rFonts w:ascii="Arial" w:eastAsia="Batang" w:hAnsi="Arial" w:cs="Arial"/>
          <w:b/>
          <w:i/>
          <w:kern w:val="0"/>
          <w:szCs w:val="20"/>
        </w:rPr>
        <w:t xml:space="preserve"> </w:t>
      </w:r>
      <w:r>
        <w:rPr>
          <w:rFonts w:ascii="Arial" w:eastAsia="Batang" w:hAnsi="Arial" w:cs="Arial"/>
          <w:bCs/>
          <w:i/>
          <w:kern w:val="0"/>
          <w:szCs w:val="20"/>
        </w:rPr>
        <w:t>For FG 60-9, support component 1 “</w:t>
      </w:r>
      <w:r w:rsidRPr="00EB4FB7">
        <w:rPr>
          <w:rFonts w:ascii="Arial" w:eastAsia="Batang" w:hAnsi="Arial" w:cs="Arial"/>
          <w:bCs/>
          <w:i/>
          <w:kern w:val="0"/>
          <w:szCs w:val="20"/>
        </w:rPr>
        <w:t>Aperiodic L1 SRS-RSRP reporting on PUSCH, and periodic and aperiodic SRS-RSRP measurement resource</w:t>
      </w:r>
      <w:r>
        <w:rPr>
          <w:rFonts w:ascii="Arial" w:eastAsia="Batang" w:hAnsi="Arial" w:cs="Arial"/>
          <w:bCs/>
          <w:i/>
          <w:kern w:val="0"/>
          <w:szCs w:val="20"/>
        </w:rPr>
        <w:t>.</w:t>
      </w:r>
    </w:p>
    <w:p w14:paraId="4E2F66E7" w14:textId="77777777" w:rsidR="00A05449" w:rsidRPr="00A05449" w:rsidRDefault="00A05449" w:rsidP="006F0240"/>
    <w:p w14:paraId="6C3AA0F5" w14:textId="577B34C8" w:rsidR="000142A6"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Batang" w:hAnsi="Arial" w:cs="Arial"/>
          <w:kern w:val="0"/>
          <w:sz w:val="32"/>
          <w:szCs w:val="20"/>
        </w:rPr>
      </w:pPr>
      <w:r w:rsidRPr="00CA3839">
        <w:rPr>
          <w:rFonts w:ascii="Arial" w:eastAsia="Batang" w:hAnsi="Arial" w:cs="Arial"/>
          <w:kern w:val="0"/>
          <w:sz w:val="32"/>
          <w:szCs w:val="20"/>
        </w:rPr>
        <w:t>Reference</w:t>
      </w:r>
    </w:p>
    <w:p w14:paraId="45EE7853" w14:textId="77777777" w:rsidR="002E6249" w:rsidRPr="00A25381" w:rsidRDefault="002E6249" w:rsidP="009516D7">
      <w:pPr>
        <w:pStyle w:val="Reference0"/>
        <w:keepLines w:val="0"/>
        <w:numPr>
          <w:ilvl w:val="0"/>
          <w:numId w:val="9"/>
        </w:numPr>
        <w:suppressAutoHyphens w:val="0"/>
        <w:overflowPunct/>
        <w:autoSpaceDE/>
        <w:spacing w:before="0" w:after="120" w:line="252" w:lineRule="auto"/>
        <w:ind w:firstLineChars="0"/>
        <w:textAlignment w:val="auto"/>
        <w:rPr>
          <w:rFonts w:eastAsia="Gulim" w:cs="Arial"/>
          <w:color w:val="000000" w:themeColor="text1"/>
        </w:rPr>
      </w:pPr>
      <w:bookmarkStart w:id="6" w:name="_Ref77157032"/>
      <w:bookmarkStart w:id="7" w:name="_Ref189809556"/>
      <w:bookmarkStart w:id="8" w:name="_Ref174151459"/>
      <w:r w:rsidRPr="00A25381">
        <w:rPr>
          <w:color w:val="000000" w:themeColor="text1"/>
        </w:rPr>
        <w:t>RP-2</w:t>
      </w:r>
      <w:r>
        <w:rPr>
          <w:color w:val="000000" w:themeColor="text1"/>
        </w:rPr>
        <w:t>41614</w:t>
      </w:r>
      <w:r w:rsidRPr="00A25381">
        <w:rPr>
          <w:color w:val="000000" w:themeColor="text1"/>
        </w:rPr>
        <w:t xml:space="preserve"> “</w:t>
      </w:r>
      <w:r>
        <w:rPr>
          <w:color w:val="000000" w:themeColor="text1"/>
        </w:rPr>
        <w:t xml:space="preserve">Revised </w:t>
      </w:r>
      <w:r w:rsidRPr="00A25381">
        <w:rPr>
          <w:color w:val="000000" w:themeColor="text1"/>
        </w:rPr>
        <w:t>WID: Evolution of NR duplex operation: Sub-band full duplex (SBFD)”; RAN#</w:t>
      </w:r>
      <w:bookmarkEnd w:id="6"/>
      <w:r w:rsidRPr="00A25381">
        <w:rPr>
          <w:color w:val="000000" w:themeColor="text1"/>
        </w:rPr>
        <w:t>10</w:t>
      </w:r>
      <w:r>
        <w:rPr>
          <w:color w:val="000000" w:themeColor="text1"/>
        </w:rPr>
        <w:t>4</w:t>
      </w:r>
    </w:p>
    <w:p w14:paraId="7703383F" w14:textId="2F932F6B" w:rsidR="00302840" w:rsidRDefault="00302840" w:rsidP="009516D7">
      <w:pPr>
        <w:pStyle w:val="Reference0"/>
        <w:keepLines w:val="0"/>
        <w:numPr>
          <w:ilvl w:val="0"/>
          <w:numId w:val="9"/>
        </w:numPr>
        <w:suppressAutoHyphens w:val="0"/>
        <w:overflowPunct/>
        <w:autoSpaceDE/>
        <w:spacing w:before="0" w:after="120" w:line="252" w:lineRule="auto"/>
        <w:ind w:firstLineChars="0"/>
        <w:textAlignment w:val="auto"/>
        <w:rPr>
          <w:rFonts w:eastAsia="Gulim" w:cs="Arial"/>
        </w:rPr>
      </w:pPr>
      <w:r w:rsidRPr="00A05449">
        <w:rPr>
          <w:rFonts w:eastAsia="Gulim" w:cs="Arial"/>
        </w:rPr>
        <w:t>R1-250</w:t>
      </w:r>
      <w:r w:rsidR="003F31C8">
        <w:rPr>
          <w:rFonts w:eastAsia="Gulim" w:cs="Arial"/>
        </w:rPr>
        <w:t>2965</w:t>
      </w:r>
      <w:r w:rsidRPr="00A05449">
        <w:rPr>
          <w:rFonts w:eastAsia="Gulim" w:cs="Arial"/>
        </w:rPr>
        <w:t xml:space="preserve"> “</w:t>
      </w:r>
      <w:r w:rsidR="003F31C8" w:rsidRPr="003F31C8">
        <w:rPr>
          <w:rFonts w:eastAsia="Gulim" w:cs="Arial"/>
        </w:rPr>
        <w:t>Session Notes of AI 9.15.3</w:t>
      </w:r>
      <w:r w:rsidRPr="00A05449">
        <w:rPr>
          <w:rFonts w:eastAsia="Gulim" w:cs="Arial"/>
        </w:rPr>
        <w:t>”; Ad-Hoc Chair (DoCoMo)</w:t>
      </w:r>
    </w:p>
    <w:p w14:paraId="3C8EF4A9" w14:textId="7695E3C0" w:rsidR="003F31C8" w:rsidRPr="003F31C8" w:rsidRDefault="003F31C8" w:rsidP="003F31C8">
      <w:pPr>
        <w:pStyle w:val="Reference0"/>
        <w:keepLines w:val="0"/>
        <w:numPr>
          <w:ilvl w:val="0"/>
          <w:numId w:val="9"/>
        </w:numPr>
        <w:suppressAutoHyphens w:val="0"/>
        <w:overflowPunct/>
        <w:autoSpaceDE/>
        <w:spacing w:before="0" w:after="120" w:line="252" w:lineRule="auto"/>
        <w:ind w:firstLineChars="0"/>
        <w:textAlignment w:val="auto"/>
        <w:rPr>
          <w:rFonts w:eastAsia="Gulim" w:cs="Arial"/>
        </w:rPr>
      </w:pPr>
      <w:r w:rsidRPr="00A05449">
        <w:rPr>
          <w:rFonts w:eastAsia="Gulim" w:cs="Arial"/>
        </w:rPr>
        <w:t>R1-250</w:t>
      </w:r>
      <w:r>
        <w:rPr>
          <w:rFonts w:eastAsia="Gulim" w:cs="Arial"/>
        </w:rPr>
        <w:t>2977</w:t>
      </w:r>
      <w:r w:rsidRPr="00A05449">
        <w:rPr>
          <w:rFonts w:eastAsia="Gulim" w:cs="Arial"/>
        </w:rPr>
        <w:t xml:space="preserve"> “</w:t>
      </w:r>
      <w:r w:rsidRPr="003F31C8">
        <w:rPr>
          <w:rFonts w:eastAsia="Gulim" w:cs="Arial"/>
        </w:rPr>
        <w:t>Updated RAN1 UE features list for Rel-19 NR after RAN1 #120bis</w:t>
      </w:r>
      <w:r w:rsidRPr="00A05449">
        <w:rPr>
          <w:rFonts w:eastAsia="Gulim" w:cs="Arial"/>
        </w:rPr>
        <w:t>”; Ad-Hoc Chair (DoCoMo)</w:t>
      </w:r>
    </w:p>
    <w:bookmarkEnd w:id="7"/>
    <w:bookmarkEnd w:id="8"/>
    <w:p w14:paraId="59BD8731" w14:textId="77777777" w:rsidR="003F31C8" w:rsidRDefault="003F31C8" w:rsidP="003F31C8">
      <w:pPr>
        <w:pStyle w:val="Reference0"/>
        <w:keepLines w:val="0"/>
        <w:numPr>
          <w:ilvl w:val="0"/>
          <w:numId w:val="9"/>
        </w:numPr>
        <w:suppressAutoHyphens w:val="0"/>
        <w:overflowPunct/>
        <w:autoSpaceDE/>
        <w:spacing w:before="0" w:after="120" w:line="252" w:lineRule="auto"/>
        <w:ind w:firstLineChars="0"/>
        <w:textAlignment w:val="auto"/>
        <w:rPr>
          <w:color w:val="000000" w:themeColor="text1"/>
        </w:rPr>
      </w:pPr>
      <w:r>
        <w:rPr>
          <w:color w:val="000000" w:themeColor="text1"/>
        </w:rPr>
        <w:t>R1-2503543 “</w:t>
      </w:r>
      <w:r w:rsidRPr="00892D33">
        <w:rPr>
          <w:color w:val="000000" w:themeColor="text1"/>
        </w:rPr>
        <w:t>Discussion on RAN4 LS on the transient period for SBFD operation</w:t>
      </w:r>
      <w:r>
        <w:rPr>
          <w:color w:val="000000" w:themeColor="text1"/>
        </w:rPr>
        <w:t>”; Samsung</w:t>
      </w:r>
    </w:p>
    <w:p w14:paraId="56F8391E" w14:textId="77777777" w:rsidR="003F31C8" w:rsidRPr="006915C8" w:rsidRDefault="003F31C8" w:rsidP="003F31C8">
      <w:pPr>
        <w:pStyle w:val="Reference0"/>
        <w:keepLines w:val="0"/>
        <w:numPr>
          <w:ilvl w:val="0"/>
          <w:numId w:val="9"/>
        </w:numPr>
        <w:suppressAutoHyphens w:val="0"/>
        <w:overflowPunct/>
        <w:autoSpaceDE/>
        <w:spacing w:before="0" w:after="120" w:line="252" w:lineRule="auto"/>
        <w:ind w:firstLineChars="0"/>
        <w:textAlignment w:val="auto"/>
      </w:pPr>
      <w:r>
        <w:t>R1-2504003 “</w:t>
      </w:r>
      <w:r w:rsidRPr="00C24001">
        <w:t>Discussion on RAN2 LS on simultaneous configuration of SBFD and DC</w:t>
      </w:r>
      <w:r>
        <w:t>”; Samsung</w:t>
      </w:r>
    </w:p>
    <w:p w14:paraId="351707E8" w14:textId="61287CDF" w:rsidR="002E6249" w:rsidRPr="00A05449" w:rsidRDefault="002E6249" w:rsidP="009516D7">
      <w:pPr>
        <w:pStyle w:val="Reference0"/>
        <w:keepLines w:val="0"/>
        <w:numPr>
          <w:ilvl w:val="0"/>
          <w:numId w:val="9"/>
        </w:numPr>
        <w:suppressAutoHyphens w:val="0"/>
        <w:overflowPunct/>
        <w:autoSpaceDE/>
        <w:spacing w:before="0" w:after="120" w:line="252" w:lineRule="auto"/>
        <w:ind w:firstLineChars="0"/>
        <w:textAlignment w:val="auto"/>
      </w:pPr>
      <w:r w:rsidRPr="00A05449">
        <w:rPr>
          <w:szCs w:val="24"/>
        </w:rPr>
        <w:t>R1-</w:t>
      </w:r>
      <w:r w:rsidR="00A05449" w:rsidRPr="00A05449">
        <w:t xml:space="preserve"> </w:t>
      </w:r>
      <w:r w:rsidR="00A05449" w:rsidRPr="00A05449">
        <w:rPr>
          <w:szCs w:val="24"/>
        </w:rPr>
        <w:t>250</w:t>
      </w:r>
      <w:r w:rsidR="003F31C8">
        <w:rPr>
          <w:szCs w:val="24"/>
        </w:rPr>
        <w:t>3563</w:t>
      </w:r>
      <w:r w:rsidR="00A05449" w:rsidRPr="00A05449">
        <w:rPr>
          <w:szCs w:val="24"/>
        </w:rPr>
        <w:t xml:space="preserve"> </w:t>
      </w:r>
      <w:r w:rsidRPr="00A05449">
        <w:t>“SBFD operation and procedures”; Samsung</w:t>
      </w:r>
    </w:p>
    <w:p w14:paraId="4F9720F4" w14:textId="649C2484" w:rsidR="002E6249" w:rsidRPr="00A05449" w:rsidRDefault="002E6249" w:rsidP="009516D7">
      <w:pPr>
        <w:pStyle w:val="Reference0"/>
        <w:keepLines w:val="0"/>
        <w:numPr>
          <w:ilvl w:val="0"/>
          <w:numId w:val="9"/>
        </w:numPr>
        <w:suppressAutoHyphens w:val="0"/>
        <w:overflowPunct/>
        <w:autoSpaceDE/>
        <w:spacing w:before="0" w:after="120" w:line="252" w:lineRule="auto"/>
        <w:ind w:firstLineChars="0"/>
        <w:textAlignment w:val="auto"/>
      </w:pPr>
      <w:r w:rsidRPr="00A05449">
        <w:t>R1-</w:t>
      </w:r>
      <w:r w:rsidR="00A05449" w:rsidRPr="00A05449">
        <w:rPr>
          <w:szCs w:val="24"/>
        </w:rPr>
        <w:t>250</w:t>
      </w:r>
      <w:r w:rsidR="003F31C8">
        <w:rPr>
          <w:szCs w:val="24"/>
        </w:rPr>
        <w:t>3564</w:t>
      </w:r>
      <w:r w:rsidR="00A05449" w:rsidRPr="00A05449">
        <w:rPr>
          <w:szCs w:val="24"/>
        </w:rPr>
        <w:t xml:space="preserve"> </w:t>
      </w:r>
      <w:r w:rsidRPr="00A05449">
        <w:t>“Random access on SBFD resources”; Samsung</w:t>
      </w:r>
    </w:p>
    <w:p w14:paraId="73D80A07" w14:textId="2459C64C" w:rsidR="002E6249" w:rsidRPr="006E4333" w:rsidRDefault="002E6249" w:rsidP="009516D7">
      <w:pPr>
        <w:pStyle w:val="Reference0"/>
        <w:keepLines w:val="0"/>
        <w:numPr>
          <w:ilvl w:val="0"/>
          <w:numId w:val="9"/>
        </w:numPr>
        <w:suppressAutoHyphens w:val="0"/>
        <w:overflowPunct/>
        <w:autoSpaceDE/>
        <w:spacing w:before="0" w:after="120" w:line="252" w:lineRule="auto"/>
        <w:ind w:firstLineChars="0"/>
        <w:textAlignment w:val="auto"/>
        <w:rPr>
          <w:color w:val="000000" w:themeColor="text1"/>
        </w:rPr>
      </w:pPr>
      <w:r w:rsidRPr="00A05449">
        <w:rPr>
          <w:szCs w:val="24"/>
        </w:rPr>
        <w:t>R1-</w:t>
      </w:r>
      <w:r w:rsidR="00A05449" w:rsidRPr="00A05449">
        <w:rPr>
          <w:szCs w:val="24"/>
        </w:rPr>
        <w:t>250</w:t>
      </w:r>
      <w:r w:rsidR="003F31C8">
        <w:rPr>
          <w:szCs w:val="24"/>
        </w:rPr>
        <w:t>3565</w:t>
      </w:r>
      <w:r w:rsidR="00A05449" w:rsidRPr="00A05449">
        <w:rPr>
          <w:szCs w:val="24"/>
        </w:rPr>
        <w:t xml:space="preserve"> </w:t>
      </w:r>
      <w:r w:rsidRPr="00A05449">
        <w:rPr>
          <w:szCs w:val="24"/>
        </w:rPr>
        <w:t>“</w:t>
      </w:r>
      <w:r w:rsidRPr="006E4333">
        <w:rPr>
          <w:szCs w:val="24"/>
        </w:rPr>
        <w:t>Cross-link interference handling for SBFD”; Samsung</w:t>
      </w:r>
    </w:p>
    <w:sectPr w:rsidR="002E6249" w:rsidRPr="006E4333" w:rsidSect="006F0240">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4E463" w14:textId="77777777" w:rsidR="00802AB6" w:rsidRDefault="00802AB6">
      <w:pPr>
        <w:spacing w:after="0" w:line="240" w:lineRule="auto"/>
      </w:pPr>
      <w:r>
        <w:separator/>
      </w:r>
    </w:p>
  </w:endnote>
  <w:endnote w:type="continuationSeparator" w:id="0">
    <w:p w14:paraId="477D70F3" w14:textId="77777777" w:rsidR="00802AB6" w:rsidRDefault="00802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E7FA4" w14:textId="049B74E6" w:rsidR="008916CD" w:rsidRDefault="008916CD">
    <w:pPr>
      <w:pStyle w:val="Header"/>
      <w:tabs>
        <w:tab w:val="right" w:pos="9639"/>
      </w:tabs>
      <w:jc w:val="center"/>
    </w:pPr>
    <w:r>
      <w:t xml:space="preserve">Page </w:t>
    </w:r>
    <w:r w:rsidRPr="00CA3839">
      <w:rPr>
        <w:rStyle w:val="PageNumber"/>
        <w:i/>
        <w:color w:val="auto"/>
      </w:rPr>
      <w:fldChar w:fldCharType="begin"/>
    </w:r>
    <w:r w:rsidRPr="00CA3839">
      <w:rPr>
        <w:rStyle w:val="PageNumber"/>
        <w:i/>
        <w:color w:val="auto"/>
      </w:rPr>
      <w:instrText xml:space="preserve"> PAGE </w:instrText>
    </w:r>
    <w:r w:rsidRPr="00CA3839">
      <w:rPr>
        <w:rStyle w:val="PageNumber"/>
        <w:i/>
        <w:color w:val="auto"/>
      </w:rPr>
      <w:fldChar w:fldCharType="separate"/>
    </w:r>
    <w:r>
      <w:rPr>
        <w:rStyle w:val="PageNumber"/>
        <w:i/>
        <w:color w:val="auto"/>
      </w:rPr>
      <w:t>25</w:t>
    </w:r>
    <w:r w:rsidRPr="00CA3839">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21073" w14:textId="77777777" w:rsidR="00802AB6" w:rsidRDefault="00802AB6">
      <w:pPr>
        <w:spacing w:after="0" w:line="240" w:lineRule="auto"/>
      </w:pPr>
      <w:r>
        <w:separator/>
      </w:r>
    </w:p>
  </w:footnote>
  <w:footnote w:type="continuationSeparator" w:id="0">
    <w:p w14:paraId="32A770CA" w14:textId="77777777" w:rsidR="00802AB6" w:rsidRDefault="00802A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92A8" w14:textId="77777777" w:rsidR="008916CD" w:rsidRDefault="008916CD"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11EFB"/>
    <w:multiLevelType w:val="hybridMultilevel"/>
    <w:tmpl w:val="715C3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38771A5"/>
    <w:multiLevelType w:val="hybridMultilevel"/>
    <w:tmpl w:val="49C8F42E"/>
    <w:lvl w:ilvl="0" w:tplc="694C281C">
      <w:start w:val="8"/>
      <w:numFmt w:val="bullet"/>
      <w:lvlText w:val=""/>
      <w:lvlJc w:val="left"/>
      <w:pPr>
        <w:ind w:left="400" w:hanging="400"/>
      </w:pPr>
      <w:rPr>
        <w:rFonts w:ascii="Wingdings" w:eastAsia="Batang"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A9A2671"/>
    <w:multiLevelType w:val="hybridMultilevel"/>
    <w:tmpl w:val="F4CAA9E8"/>
    <w:lvl w:ilvl="0" w:tplc="694C281C">
      <w:start w:val="8"/>
      <w:numFmt w:val="bullet"/>
      <w:lvlText w:val=""/>
      <w:lvlJc w:val="left"/>
      <w:pPr>
        <w:ind w:left="400" w:hanging="400"/>
      </w:pPr>
      <w:rPr>
        <w:rFonts w:ascii="Wingdings" w:eastAsia="Batang"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0"/>
  </w:num>
  <w:num w:numId="5">
    <w:abstractNumId w:val="15"/>
  </w:num>
  <w:num w:numId="6">
    <w:abstractNumId w:val="1"/>
  </w:num>
  <w:num w:numId="7">
    <w:abstractNumId w:val="9"/>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4"/>
  </w:num>
  <w:num w:numId="12">
    <w:abstractNumId w:val="2"/>
  </w:num>
  <w:num w:numId="13">
    <w:abstractNumId w:val="8"/>
  </w:num>
  <w:num w:numId="14">
    <w:abstractNumId w:val="4"/>
  </w:num>
  <w:num w:numId="15">
    <w:abstractNumId w:val="7"/>
  </w:num>
  <w:num w:numId="16">
    <w:abstractNumId w:val="16"/>
  </w:num>
  <w:num w:numId="17">
    <w:abstractNumId w:val="13"/>
  </w:num>
  <w:num w:numId="18">
    <w:abstractNumId w:val="12"/>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A07"/>
    <w:rsid w:val="00010EFE"/>
    <w:rsid w:val="000142A6"/>
    <w:rsid w:val="00014C10"/>
    <w:rsid w:val="0002328E"/>
    <w:rsid w:val="000276EF"/>
    <w:rsid w:val="0003065B"/>
    <w:rsid w:val="00040FD9"/>
    <w:rsid w:val="000415AD"/>
    <w:rsid w:val="000444FD"/>
    <w:rsid w:val="0005061E"/>
    <w:rsid w:val="00050BF4"/>
    <w:rsid w:val="000521AB"/>
    <w:rsid w:val="0005324F"/>
    <w:rsid w:val="000533F8"/>
    <w:rsid w:val="00054318"/>
    <w:rsid w:val="00056699"/>
    <w:rsid w:val="00061186"/>
    <w:rsid w:val="00066310"/>
    <w:rsid w:val="00070F99"/>
    <w:rsid w:val="00074C38"/>
    <w:rsid w:val="000851E3"/>
    <w:rsid w:val="00085A4C"/>
    <w:rsid w:val="00090D51"/>
    <w:rsid w:val="000A528D"/>
    <w:rsid w:val="000A5687"/>
    <w:rsid w:val="000A64A1"/>
    <w:rsid w:val="000A7876"/>
    <w:rsid w:val="000B1A25"/>
    <w:rsid w:val="000B4E86"/>
    <w:rsid w:val="000B6206"/>
    <w:rsid w:val="000B6DD4"/>
    <w:rsid w:val="000C3179"/>
    <w:rsid w:val="000C7412"/>
    <w:rsid w:val="000C7AE5"/>
    <w:rsid w:val="000D1327"/>
    <w:rsid w:val="000D1799"/>
    <w:rsid w:val="000D5345"/>
    <w:rsid w:val="000E2836"/>
    <w:rsid w:val="000E42A1"/>
    <w:rsid w:val="000E4EB0"/>
    <w:rsid w:val="000E5080"/>
    <w:rsid w:val="000E58EE"/>
    <w:rsid w:val="000E5A29"/>
    <w:rsid w:val="00105CD6"/>
    <w:rsid w:val="00111F70"/>
    <w:rsid w:val="00112DA2"/>
    <w:rsid w:val="001201AD"/>
    <w:rsid w:val="00120C86"/>
    <w:rsid w:val="0012575B"/>
    <w:rsid w:val="00126723"/>
    <w:rsid w:val="00126E95"/>
    <w:rsid w:val="00135FFF"/>
    <w:rsid w:val="00136168"/>
    <w:rsid w:val="001446DA"/>
    <w:rsid w:val="00146DEA"/>
    <w:rsid w:val="0016011B"/>
    <w:rsid w:val="0016404A"/>
    <w:rsid w:val="0017153A"/>
    <w:rsid w:val="00175AD6"/>
    <w:rsid w:val="00182092"/>
    <w:rsid w:val="00183927"/>
    <w:rsid w:val="0019603A"/>
    <w:rsid w:val="00196F12"/>
    <w:rsid w:val="001A1403"/>
    <w:rsid w:val="001A5B1B"/>
    <w:rsid w:val="001B2A2C"/>
    <w:rsid w:val="001D4E2F"/>
    <w:rsid w:val="001D6725"/>
    <w:rsid w:val="001E0F45"/>
    <w:rsid w:val="001E6F21"/>
    <w:rsid w:val="001F0945"/>
    <w:rsid w:val="001F13DE"/>
    <w:rsid w:val="001F2E28"/>
    <w:rsid w:val="001F7F48"/>
    <w:rsid w:val="002011A9"/>
    <w:rsid w:val="002045FA"/>
    <w:rsid w:val="00204618"/>
    <w:rsid w:val="00213DC3"/>
    <w:rsid w:val="002174E0"/>
    <w:rsid w:val="00220250"/>
    <w:rsid w:val="00220FFF"/>
    <w:rsid w:val="00222B24"/>
    <w:rsid w:val="002233AE"/>
    <w:rsid w:val="00230F1D"/>
    <w:rsid w:val="00235F70"/>
    <w:rsid w:val="00240466"/>
    <w:rsid w:val="00243857"/>
    <w:rsid w:val="002511A8"/>
    <w:rsid w:val="002528B2"/>
    <w:rsid w:val="00253253"/>
    <w:rsid w:val="00255390"/>
    <w:rsid w:val="002558DF"/>
    <w:rsid w:val="00262591"/>
    <w:rsid w:val="00266478"/>
    <w:rsid w:val="00267796"/>
    <w:rsid w:val="00270312"/>
    <w:rsid w:val="002712DC"/>
    <w:rsid w:val="00285632"/>
    <w:rsid w:val="00286B51"/>
    <w:rsid w:val="002A223A"/>
    <w:rsid w:val="002A2868"/>
    <w:rsid w:val="002A2A41"/>
    <w:rsid w:val="002A2D22"/>
    <w:rsid w:val="002A3143"/>
    <w:rsid w:val="002A5D9F"/>
    <w:rsid w:val="002B38AD"/>
    <w:rsid w:val="002B6137"/>
    <w:rsid w:val="002C1795"/>
    <w:rsid w:val="002C22C1"/>
    <w:rsid w:val="002C5E1C"/>
    <w:rsid w:val="002C7BF2"/>
    <w:rsid w:val="002D18C6"/>
    <w:rsid w:val="002D32FD"/>
    <w:rsid w:val="002D3BF0"/>
    <w:rsid w:val="002D423D"/>
    <w:rsid w:val="002D5116"/>
    <w:rsid w:val="002E07AC"/>
    <w:rsid w:val="002E0A0A"/>
    <w:rsid w:val="002E6249"/>
    <w:rsid w:val="002F0FF2"/>
    <w:rsid w:val="002F758A"/>
    <w:rsid w:val="00300938"/>
    <w:rsid w:val="003020F5"/>
    <w:rsid w:val="00302840"/>
    <w:rsid w:val="0030389D"/>
    <w:rsid w:val="00304A32"/>
    <w:rsid w:val="003066EE"/>
    <w:rsid w:val="00314377"/>
    <w:rsid w:val="003145E8"/>
    <w:rsid w:val="00314F18"/>
    <w:rsid w:val="003152D2"/>
    <w:rsid w:val="003200B7"/>
    <w:rsid w:val="00332ABE"/>
    <w:rsid w:val="00333790"/>
    <w:rsid w:val="0033589C"/>
    <w:rsid w:val="00340190"/>
    <w:rsid w:val="00341B4F"/>
    <w:rsid w:val="0034489F"/>
    <w:rsid w:val="003461C6"/>
    <w:rsid w:val="00346266"/>
    <w:rsid w:val="0035455F"/>
    <w:rsid w:val="003556DF"/>
    <w:rsid w:val="003603F0"/>
    <w:rsid w:val="00361BD2"/>
    <w:rsid w:val="0037102B"/>
    <w:rsid w:val="003805E9"/>
    <w:rsid w:val="003816A3"/>
    <w:rsid w:val="00385580"/>
    <w:rsid w:val="00385621"/>
    <w:rsid w:val="00393C15"/>
    <w:rsid w:val="00395368"/>
    <w:rsid w:val="003A4153"/>
    <w:rsid w:val="003B5B2E"/>
    <w:rsid w:val="003B783C"/>
    <w:rsid w:val="003C39F5"/>
    <w:rsid w:val="003C4CA9"/>
    <w:rsid w:val="003C6D07"/>
    <w:rsid w:val="003C74AE"/>
    <w:rsid w:val="003D17FF"/>
    <w:rsid w:val="003D383A"/>
    <w:rsid w:val="003D5D6E"/>
    <w:rsid w:val="003E2F57"/>
    <w:rsid w:val="003E3E11"/>
    <w:rsid w:val="003F2605"/>
    <w:rsid w:val="003F31C8"/>
    <w:rsid w:val="00403100"/>
    <w:rsid w:val="00404D1B"/>
    <w:rsid w:val="00410FBD"/>
    <w:rsid w:val="00413C9A"/>
    <w:rsid w:val="0041489F"/>
    <w:rsid w:val="00416A92"/>
    <w:rsid w:val="0041768D"/>
    <w:rsid w:val="004202A4"/>
    <w:rsid w:val="00420F45"/>
    <w:rsid w:val="004231ED"/>
    <w:rsid w:val="004253EA"/>
    <w:rsid w:val="00430C4A"/>
    <w:rsid w:val="00443180"/>
    <w:rsid w:val="00444610"/>
    <w:rsid w:val="004451F6"/>
    <w:rsid w:val="004465CA"/>
    <w:rsid w:val="004518D8"/>
    <w:rsid w:val="00451AC8"/>
    <w:rsid w:val="00452AA4"/>
    <w:rsid w:val="00460100"/>
    <w:rsid w:val="004629EB"/>
    <w:rsid w:val="004828D2"/>
    <w:rsid w:val="00482FFC"/>
    <w:rsid w:val="00485A5A"/>
    <w:rsid w:val="00492F71"/>
    <w:rsid w:val="004A4803"/>
    <w:rsid w:val="004A52F0"/>
    <w:rsid w:val="004B07C0"/>
    <w:rsid w:val="004B698E"/>
    <w:rsid w:val="004B7541"/>
    <w:rsid w:val="004B7A86"/>
    <w:rsid w:val="004C08E1"/>
    <w:rsid w:val="004C15E7"/>
    <w:rsid w:val="004C28A3"/>
    <w:rsid w:val="004D149A"/>
    <w:rsid w:val="004D2F15"/>
    <w:rsid w:val="004D55E6"/>
    <w:rsid w:val="004E0711"/>
    <w:rsid w:val="004E62E1"/>
    <w:rsid w:val="004F3476"/>
    <w:rsid w:val="004F3BF1"/>
    <w:rsid w:val="004F78E0"/>
    <w:rsid w:val="00501E7F"/>
    <w:rsid w:val="005056B8"/>
    <w:rsid w:val="00505E74"/>
    <w:rsid w:val="005062F6"/>
    <w:rsid w:val="0050683D"/>
    <w:rsid w:val="005127DB"/>
    <w:rsid w:val="0051452E"/>
    <w:rsid w:val="0051678C"/>
    <w:rsid w:val="00520936"/>
    <w:rsid w:val="005256BB"/>
    <w:rsid w:val="00532AE3"/>
    <w:rsid w:val="00534A13"/>
    <w:rsid w:val="00534FB2"/>
    <w:rsid w:val="00552EF5"/>
    <w:rsid w:val="00556E68"/>
    <w:rsid w:val="00563017"/>
    <w:rsid w:val="00564096"/>
    <w:rsid w:val="0056669D"/>
    <w:rsid w:val="00574A75"/>
    <w:rsid w:val="00575E77"/>
    <w:rsid w:val="00580C69"/>
    <w:rsid w:val="00583302"/>
    <w:rsid w:val="00584997"/>
    <w:rsid w:val="00584C65"/>
    <w:rsid w:val="00586F3F"/>
    <w:rsid w:val="00586F5A"/>
    <w:rsid w:val="005903EF"/>
    <w:rsid w:val="00593DC6"/>
    <w:rsid w:val="00597987"/>
    <w:rsid w:val="005A490C"/>
    <w:rsid w:val="005B3761"/>
    <w:rsid w:val="005B5804"/>
    <w:rsid w:val="005B6936"/>
    <w:rsid w:val="005E0D59"/>
    <w:rsid w:val="005E5131"/>
    <w:rsid w:val="005E78DB"/>
    <w:rsid w:val="005F3079"/>
    <w:rsid w:val="005F377C"/>
    <w:rsid w:val="005F6694"/>
    <w:rsid w:val="006033A3"/>
    <w:rsid w:val="0061311D"/>
    <w:rsid w:val="006134DD"/>
    <w:rsid w:val="006175F4"/>
    <w:rsid w:val="00623268"/>
    <w:rsid w:val="00630996"/>
    <w:rsid w:val="00631761"/>
    <w:rsid w:val="0064451C"/>
    <w:rsid w:val="006464E5"/>
    <w:rsid w:val="00651CB6"/>
    <w:rsid w:val="00651DA5"/>
    <w:rsid w:val="00652A40"/>
    <w:rsid w:val="00653840"/>
    <w:rsid w:val="0065540D"/>
    <w:rsid w:val="00655A01"/>
    <w:rsid w:val="00655E02"/>
    <w:rsid w:val="00657249"/>
    <w:rsid w:val="00660C88"/>
    <w:rsid w:val="006663A7"/>
    <w:rsid w:val="006708CC"/>
    <w:rsid w:val="00686A67"/>
    <w:rsid w:val="00686FE1"/>
    <w:rsid w:val="006913B7"/>
    <w:rsid w:val="00693E38"/>
    <w:rsid w:val="006948A2"/>
    <w:rsid w:val="00694935"/>
    <w:rsid w:val="006A2EB4"/>
    <w:rsid w:val="006A4FDF"/>
    <w:rsid w:val="006A79FE"/>
    <w:rsid w:val="006B0C24"/>
    <w:rsid w:val="006B2A12"/>
    <w:rsid w:val="006B4E10"/>
    <w:rsid w:val="006B7A4D"/>
    <w:rsid w:val="006C1247"/>
    <w:rsid w:val="006C1D4B"/>
    <w:rsid w:val="006C3F2F"/>
    <w:rsid w:val="006C4602"/>
    <w:rsid w:val="006C7059"/>
    <w:rsid w:val="006C79A6"/>
    <w:rsid w:val="006D5691"/>
    <w:rsid w:val="006D5D3C"/>
    <w:rsid w:val="006D5E2A"/>
    <w:rsid w:val="006E0025"/>
    <w:rsid w:val="006E0BD7"/>
    <w:rsid w:val="006E44A7"/>
    <w:rsid w:val="006E7101"/>
    <w:rsid w:val="006F0240"/>
    <w:rsid w:val="006F1235"/>
    <w:rsid w:val="006F7DBB"/>
    <w:rsid w:val="00701F4B"/>
    <w:rsid w:val="007107E8"/>
    <w:rsid w:val="007122FC"/>
    <w:rsid w:val="00712710"/>
    <w:rsid w:val="00714F59"/>
    <w:rsid w:val="00715EB1"/>
    <w:rsid w:val="0072010D"/>
    <w:rsid w:val="00724461"/>
    <w:rsid w:val="00726F25"/>
    <w:rsid w:val="00727BEE"/>
    <w:rsid w:val="00732A69"/>
    <w:rsid w:val="00734115"/>
    <w:rsid w:val="00736271"/>
    <w:rsid w:val="00737281"/>
    <w:rsid w:val="00737C3C"/>
    <w:rsid w:val="00743E39"/>
    <w:rsid w:val="007444E2"/>
    <w:rsid w:val="00744EEE"/>
    <w:rsid w:val="007510C7"/>
    <w:rsid w:val="007530B4"/>
    <w:rsid w:val="007532BB"/>
    <w:rsid w:val="007552A0"/>
    <w:rsid w:val="00763F39"/>
    <w:rsid w:val="00764546"/>
    <w:rsid w:val="00765A01"/>
    <w:rsid w:val="007708B3"/>
    <w:rsid w:val="00772488"/>
    <w:rsid w:val="007756D9"/>
    <w:rsid w:val="00780CA1"/>
    <w:rsid w:val="00781096"/>
    <w:rsid w:val="007825FB"/>
    <w:rsid w:val="00783B67"/>
    <w:rsid w:val="00783BE8"/>
    <w:rsid w:val="00791C7F"/>
    <w:rsid w:val="0079682D"/>
    <w:rsid w:val="007A1A6A"/>
    <w:rsid w:val="007A6360"/>
    <w:rsid w:val="007A7CCF"/>
    <w:rsid w:val="007B016C"/>
    <w:rsid w:val="007B1379"/>
    <w:rsid w:val="007C5091"/>
    <w:rsid w:val="007C6889"/>
    <w:rsid w:val="007D2616"/>
    <w:rsid w:val="007D7012"/>
    <w:rsid w:val="007E0F4F"/>
    <w:rsid w:val="007E2A93"/>
    <w:rsid w:val="007E34A9"/>
    <w:rsid w:val="007E6A7F"/>
    <w:rsid w:val="007F0DDD"/>
    <w:rsid w:val="007F7721"/>
    <w:rsid w:val="00800280"/>
    <w:rsid w:val="00802AB6"/>
    <w:rsid w:val="00803FCE"/>
    <w:rsid w:val="00807610"/>
    <w:rsid w:val="008174C1"/>
    <w:rsid w:val="008225FA"/>
    <w:rsid w:val="00824E0A"/>
    <w:rsid w:val="00827604"/>
    <w:rsid w:val="00831C26"/>
    <w:rsid w:val="008370BA"/>
    <w:rsid w:val="00845905"/>
    <w:rsid w:val="00845A66"/>
    <w:rsid w:val="0085000D"/>
    <w:rsid w:val="008525FD"/>
    <w:rsid w:val="008547D8"/>
    <w:rsid w:val="00860A5E"/>
    <w:rsid w:val="008615A1"/>
    <w:rsid w:val="00864D31"/>
    <w:rsid w:val="00867699"/>
    <w:rsid w:val="00882502"/>
    <w:rsid w:val="00883893"/>
    <w:rsid w:val="008867DA"/>
    <w:rsid w:val="00886A36"/>
    <w:rsid w:val="0089014D"/>
    <w:rsid w:val="008916CD"/>
    <w:rsid w:val="00895DBA"/>
    <w:rsid w:val="008A311B"/>
    <w:rsid w:val="008A5F6B"/>
    <w:rsid w:val="008A69BF"/>
    <w:rsid w:val="008B1E9A"/>
    <w:rsid w:val="008B7407"/>
    <w:rsid w:val="008C0AD3"/>
    <w:rsid w:val="008C0DED"/>
    <w:rsid w:val="008C33B8"/>
    <w:rsid w:val="008D0255"/>
    <w:rsid w:val="008D6301"/>
    <w:rsid w:val="008E21C2"/>
    <w:rsid w:val="008E4782"/>
    <w:rsid w:val="008E6E03"/>
    <w:rsid w:val="008F3212"/>
    <w:rsid w:val="008F3889"/>
    <w:rsid w:val="008F471E"/>
    <w:rsid w:val="008F6D37"/>
    <w:rsid w:val="0090468A"/>
    <w:rsid w:val="009057C0"/>
    <w:rsid w:val="00907975"/>
    <w:rsid w:val="00911F2B"/>
    <w:rsid w:val="0091487B"/>
    <w:rsid w:val="00920857"/>
    <w:rsid w:val="00923230"/>
    <w:rsid w:val="0094087C"/>
    <w:rsid w:val="00943652"/>
    <w:rsid w:val="00947676"/>
    <w:rsid w:val="009516D7"/>
    <w:rsid w:val="00952BC4"/>
    <w:rsid w:val="00952EF5"/>
    <w:rsid w:val="00972364"/>
    <w:rsid w:val="00974B0A"/>
    <w:rsid w:val="0097572B"/>
    <w:rsid w:val="00984214"/>
    <w:rsid w:val="009867C8"/>
    <w:rsid w:val="00993764"/>
    <w:rsid w:val="0099663D"/>
    <w:rsid w:val="0099676E"/>
    <w:rsid w:val="009971B4"/>
    <w:rsid w:val="00997666"/>
    <w:rsid w:val="009A1576"/>
    <w:rsid w:val="009A5EAD"/>
    <w:rsid w:val="009A6DB7"/>
    <w:rsid w:val="009A70F3"/>
    <w:rsid w:val="009A7DDD"/>
    <w:rsid w:val="009B6530"/>
    <w:rsid w:val="009B7D27"/>
    <w:rsid w:val="009C0917"/>
    <w:rsid w:val="009C4BF1"/>
    <w:rsid w:val="009C7548"/>
    <w:rsid w:val="009D09A8"/>
    <w:rsid w:val="009D1E91"/>
    <w:rsid w:val="009D3247"/>
    <w:rsid w:val="009E2204"/>
    <w:rsid w:val="009E5412"/>
    <w:rsid w:val="009F46BE"/>
    <w:rsid w:val="009F7077"/>
    <w:rsid w:val="00A03E3D"/>
    <w:rsid w:val="00A05449"/>
    <w:rsid w:val="00A1363B"/>
    <w:rsid w:val="00A204A9"/>
    <w:rsid w:val="00A248A7"/>
    <w:rsid w:val="00A25BCE"/>
    <w:rsid w:val="00A3570E"/>
    <w:rsid w:val="00A35F70"/>
    <w:rsid w:val="00A36A1C"/>
    <w:rsid w:val="00A41999"/>
    <w:rsid w:val="00A41AD9"/>
    <w:rsid w:val="00A47120"/>
    <w:rsid w:val="00A55E27"/>
    <w:rsid w:val="00A64236"/>
    <w:rsid w:val="00A70CC1"/>
    <w:rsid w:val="00A81946"/>
    <w:rsid w:val="00A82537"/>
    <w:rsid w:val="00A86C95"/>
    <w:rsid w:val="00A870AD"/>
    <w:rsid w:val="00A87BFF"/>
    <w:rsid w:val="00A901E5"/>
    <w:rsid w:val="00A90D84"/>
    <w:rsid w:val="00A954A9"/>
    <w:rsid w:val="00A963AB"/>
    <w:rsid w:val="00A96699"/>
    <w:rsid w:val="00AA0FC6"/>
    <w:rsid w:val="00AB01B4"/>
    <w:rsid w:val="00AB3E5F"/>
    <w:rsid w:val="00AB6239"/>
    <w:rsid w:val="00AC2BA6"/>
    <w:rsid w:val="00AC3FC0"/>
    <w:rsid w:val="00AC5F13"/>
    <w:rsid w:val="00AC660C"/>
    <w:rsid w:val="00AD1287"/>
    <w:rsid w:val="00AD1F29"/>
    <w:rsid w:val="00AD651B"/>
    <w:rsid w:val="00AE4F2C"/>
    <w:rsid w:val="00AE5D32"/>
    <w:rsid w:val="00AF4D9C"/>
    <w:rsid w:val="00B003D2"/>
    <w:rsid w:val="00B008DA"/>
    <w:rsid w:val="00B03F00"/>
    <w:rsid w:val="00B06F57"/>
    <w:rsid w:val="00B212DF"/>
    <w:rsid w:val="00B24168"/>
    <w:rsid w:val="00B27A2A"/>
    <w:rsid w:val="00B446F5"/>
    <w:rsid w:val="00B45EE5"/>
    <w:rsid w:val="00B53697"/>
    <w:rsid w:val="00B536AB"/>
    <w:rsid w:val="00B70041"/>
    <w:rsid w:val="00B7094E"/>
    <w:rsid w:val="00B7136D"/>
    <w:rsid w:val="00B763BA"/>
    <w:rsid w:val="00B8097D"/>
    <w:rsid w:val="00B8705A"/>
    <w:rsid w:val="00B91206"/>
    <w:rsid w:val="00BA5C25"/>
    <w:rsid w:val="00BA60B3"/>
    <w:rsid w:val="00BB06E6"/>
    <w:rsid w:val="00BB090A"/>
    <w:rsid w:val="00BB6530"/>
    <w:rsid w:val="00BB7C69"/>
    <w:rsid w:val="00BC16B9"/>
    <w:rsid w:val="00BC1B1A"/>
    <w:rsid w:val="00BC3668"/>
    <w:rsid w:val="00BD1FAE"/>
    <w:rsid w:val="00BE0C78"/>
    <w:rsid w:val="00BE3423"/>
    <w:rsid w:val="00BE347E"/>
    <w:rsid w:val="00BF21EA"/>
    <w:rsid w:val="00BF2F1B"/>
    <w:rsid w:val="00BF5EFA"/>
    <w:rsid w:val="00C03482"/>
    <w:rsid w:val="00C06666"/>
    <w:rsid w:val="00C07DD3"/>
    <w:rsid w:val="00C141E6"/>
    <w:rsid w:val="00C14666"/>
    <w:rsid w:val="00C2667B"/>
    <w:rsid w:val="00C271F6"/>
    <w:rsid w:val="00C31DEF"/>
    <w:rsid w:val="00C33A12"/>
    <w:rsid w:val="00C42482"/>
    <w:rsid w:val="00C4331E"/>
    <w:rsid w:val="00C6185E"/>
    <w:rsid w:val="00C6752C"/>
    <w:rsid w:val="00C70293"/>
    <w:rsid w:val="00C80AF6"/>
    <w:rsid w:val="00CA3839"/>
    <w:rsid w:val="00CB181E"/>
    <w:rsid w:val="00CB276D"/>
    <w:rsid w:val="00CB381D"/>
    <w:rsid w:val="00CB7E8D"/>
    <w:rsid w:val="00CC2063"/>
    <w:rsid w:val="00CC7D78"/>
    <w:rsid w:val="00CD0A8B"/>
    <w:rsid w:val="00CD1B1B"/>
    <w:rsid w:val="00CD292F"/>
    <w:rsid w:val="00CE2898"/>
    <w:rsid w:val="00CF131C"/>
    <w:rsid w:val="00D33DE9"/>
    <w:rsid w:val="00D35A35"/>
    <w:rsid w:val="00D369E4"/>
    <w:rsid w:val="00D36B10"/>
    <w:rsid w:val="00D412C2"/>
    <w:rsid w:val="00D43E51"/>
    <w:rsid w:val="00D560D2"/>
    <w:rsid w:val="00D60705"/>
    <w:rsid w:val="00D61414"/>
    <w:rsid w:val="00D71611"/>
    <w:rsid w:val="00D74A5B"/>
    <w:rsid w:val="00D82AAF"/>
    <w:rsid w:val="00D85847"/>
    <w:rsid w:val="00D906DB"/>
    <w:rsid w:val="00D926E0"/>
    <w:rsid w:val="00DA287A"/>
    <w:rsid w:val="00DA28AD"/>
    <w:rsid w:val="00DA5757"/>
    <w:rsid w:val="00DA576F"/>
    <w:rsid w:val="00DA6491"/>
    <w:rsid w:val="00DA7E38"/>
    <w:rsid w:val="00DC35C0"/>
    <w:rsid w:val="00DC7FE5"/>
    <w:rsid w:val="00DD33B8"/>
    <w:rsid w:val="00DD48BD"/>
    <w:rsid w:val="00DD6AD0"/>
    <w:rsid w:val="00DE5A63"/>
    <w:rsid w:val="00DE67F1"/>
    <w:rsid w:val="00DF33AC"/>
    <w:rsid w:val="00DF478D"/>
    <w:rsid w:val="00E02140"/>
    <w:rsid w:val="00E07072"/>
    <w:rsid w:val="00E10A1B"/>
    <w:rsid w:val="00E10F0B"/>
    <w:rsid w:val="00E122E9"/>
    <w:rsid w:val="00E12943"/>
    <w:rsid w:val="00E13A59"/>
    <w:rsid w:val="00E166EF"/>
    <w:rsid w:val="00E2236A"/>
    <w:rsid w:val="00E36A29"/>
    <w:rsid w:val="00E40FF7"/>
    <w:rsid w:val="00E42467"/>
    <w:rsid w:val="00E43615"/>
    <w:rsid w:val="00E547E7"/>
    <w:rsid w:val="00E55F81"/>
    <w:rsid w:val="00E646BB"/>
    <w:rsid w:val="00E71627"/>
    <w:rsid w:val="00E77F2E"/>
    <w:rsid w:val="00E90AD8"/>
    <w:rsid w:val="00E91415"/>
    <w:rsid w:val="00E91BD6"/>
    <w:rsid w:val="00E92BB6"/>
    <w:rsid w:val="00E950EE"/>
    <w:rsid w:val="00E978C0"/>
    <w:rsid w:val="00E97D38"/>
    <w:rsid w:val="00EA47D7"/>
    <w:rsid w:val="00EB0B43"/>
    <w:rsid w:val="00EB12DC"/>
    <w:rsid w:val="00EB35C0"/>
    <w:rsid w:val="00EB424C"/>
    <w:rsid w:val="00EB4FB7"/>
    <w:rsid w:val="00EC543B"/>
    <w:rsid w:val="00EC56A6"/>
    <w:rsid w:val="00EC64FD"/>
    <w:rsid w:val="00EC6529"/>
    <w:rsid w:val="00EC7670"/>
    <w:rsid w:val="00ED1CE9"/>
    <w:rsid w:val="00ED3687"/>
    <w:rsid w:val="00ED42D6"/>
    <w:rsid w:val="00ED496E"/>
    <w:rsid w:val="00EF063E"/>
    <w:rsid w:val="00EF1973"/>
    <w:rsid w:val="00EF300C"/>
    <w:rsid w:val="00EF5A9F"/>
    <w:rsid w:val="00F0243D"/>
    <w:rsid w:val="00F12075"/>
    <w:rsid w:val="00F13EAB"/>
    <w:rsid w:val="00F25A91"/>
    <w:rsid w:val="00F331C0"/>
    <w:rsid w:val="00F34994"/>
    <w:rsid w:val="00F36F67"/>
    <w:rsid w:val="00F4092F"/>
    <w:rsid w:val="00F40A7B"/>
    <w:rsid w:val="00F4216A"/>
    <w:rsid w:val="00F46CAC"/>
    <w:rsid w:val="00F5634C"/>
    <w:rsid w:val="00F70529"/>
    <w:rsid w:val="00F71777"/>
    <w:rsid w:val="00F7712F"/>
    <w:rsid w:val="00F8493B"/>
    <w:rsid w:val="00F85BE2"/>
    <w:rsid w:val="00F86F40"/>
    <w:rsid w:val="00F903F1"/>
    <w:rsid w:val="00F91ACB"/>
    <w:rsid w:val="00F92FD3"/>
    <w:rsid w:val="00F93AB1"/>
    <w:rsid w:val="00F97120"/>
    <w:rsid w:val="00FA3EE6"/>
    <w:rsid w:val="00FA6C79"/>
    <w:rsid w:val="00FB1F37"/>
    <w:rsid w:val="00FC6582"/>
    <w:rsid w:val="00FD1439"/>
    <w:rsid w:val="00FD5B45"/>
    <w:rsid w:val="00FD5F1C"/>
    <w:rsid w:val="00FD638A"/>
    <w:rsid w:val="00FD671D"/>
    <w:rsid w:val="00FD68AB"/>
    <w:rsid w:val="00FE311C"/>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5D15F41D-97C6-43B5-A34E-A3AA024F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45FA"/>
    <w:pPr>
      <w:widowControl w:val="0"/>
      <w:wordWrap w:val="0"/>
      <w:autoSpaceDE w:val="0"/>
      <w:autoSpaceDN w:val="0"/>
    </w:pPr>
  </w:style>
  <w:style w:type="paragraph" w:styleId="Heading1">
    <w:name w:val="heading 1"/>
    <w:aliases w:val="제목 1(no line),H1,h1,app heading 1,l1,Memo Heading 1,h11,h12,h13,h14,h15,h16,Heading 1_a,heading 1,h17,h111,h121,h131,h141,h151,h161,h18,h112,h122,h132,h142,h152,h162,h19,h113,h123,h133,h143,h153,h163,NMP Heading 1,Heading 1 Char,Alt+1"/>
    <w:next w:val="Normal"/>
    <w:link w:val="Heading1Char1"/>
    <w:uiPriority w:val="9"/>
    <w:qFormat/>
    <w:rsid w:val="000142A6"/>
    <w:pPr>
      <w:keepNext/>
      <w:keepLines/>
      <w:pBdr>
        <w:top w:val="single" w:sz="12" w:space="3" w:color="auto"/>
      </w:pBdr>
      <w:spacing w:before="240" w:after="180" w:line="240" w:lineRule="auto"/>
      <w:jc w:val="left"/>
      <w:outlineLvl w:val="0"/>
    </w:pPr>
    <w:rPr>
      <w:rFonts w:ascii="Arial" w:eastAsia="Batang" w:hAnsi="Arial" w:cs="Times New Roman"/>
      <w:kern w:val="0"/>
      <w:sz w:val="36"/>
      <w:szCs w:val="20"/>
      <w:lang w:val="en-GB" w:eastAsia="en-US"/>
    </w:rPr>
  </w:style>
  <w:style w:type="paragraph" w:styleId="Heading2">
    <w:name w:val="heading 2"/>
    <w:basedOn w:val="Heading1"/>
    <w:next w:val="Normal"/>
    <w:link w:val="Heading2Char"/>
    <w:qFormat/>
    <w:rsid w:val="000142A6"/>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rsid w:val="000142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142A6"/>
    <w:pPr>
      <w:outlineLvl w:val="3"/>
    </w:pPr>
    <w:rPr>
      <w:sz w:val="24"/>
    </w:rPr>
  </w:style>
  <w:style w:type="paragraph" w:styleId="Heading5">
    <w:name w:val="heading 5"/>
    <w:basedOn w:val="Heading4"/>
    <w:next w:val="Normal"/>
    <w:link w:val="Heading5Char"/>
    <w:uiPriority w:val="9"/>
    <w:qFormat/>
    <w:rsid w:val="000142A6"/>
    <w:pPr>
      <w:outlineLvl w:val="4"/>
    </w:pPr>
    <w:rPr>
      <w:sz w:val="22"/>
    </w:rPr>
  </w:style>
  <w:style w:type="paragraph" w:styleId="Heading6">
    <w:name w:val="heading 6"/>
    <w:basedOn w:val="H6"/>
    <w:next w:val="Normal"/>
    <w:link w:val="Heading6Char"/>
    <w:qFormat/>
    <w:rsid w:val="000142A6"/>
    <w:pPr>
      <w:ind w:left="0" w:firstLine="0"/>
      <w:outlineLvl w:val="5"/>
    </w:pPr>
  </w:style>
  <w:style w:type="paragraph" w:styleId="Heading7">
    <w:name w:val="heading 7"/>
    <w:basedOn w:val="H6"/>
    <w:next w:val="Normal"/>
    <w:link w:val="Heading7Char"/>
    <w:qFormat/>
    <w:rsid w:val="000142A6"/>
    <w:pPr>
      <w:ind w:left="0" w:firstLine="0"/>
      <w:outlineLvl w:val="6"/>
    </w:pPr>
  </w:style>
  <w:style w:type="paragraph" w:styleId="Heading8">
    <w:name w:val="heading 8"/>
    <w:basedOn w:val="Heading1"/>
    <w:next w:val="Normal"/>
    <w:link w:val="Heading8Char"/>
    <w:qFormat/>
    <w:rsid w:val="000142A6"/>
    <w:pPr>
      <w:outlineLvl w:val="7"/>
    </w:pPr>
  </w:style>
  <w:style w:type="paragraph" w:styleId="Heading9">
    <w:name w:val="heading 9"/>
    <w:basedOn w:val="Heading8"/>
    <w:next w:val="Normal"/>
    <w:link w:val="Heading9Char"/>
    <w:qFormat/>
    <w:rsid w:val="000142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142A6"/>
    <w:rPr>
      <w:rFonts w:ascii="Arial" w:eastAsia="Batang" w:hAnsi="Arial" w:cs="Times New Roman"/>
      <w:kern w:val="0"/>
      <w:sz w:val="36"/>
      <w:szCs w:val="20"/>
      <w:lang w:val="en-GB" w:eastAsia="en-US"/>
    </w:rPr>
  </w:style>
  <w:style w:type="character" w:customStyle="1" w:styleId="Heading2Char">
    <w:name w:val="Heading 2 Char"/>
    <w:basedOn w:val="DefaultParagraphFont"/>
    <w:link w:val="Heading2"/>
    <w:rsid w:val="000142A6"/>
    <w:rPr>
      <w:rFonts w:ascii="Arial" w:eastAsia="Batang"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0142A6"/>
    <w:rPr>
      <w:rFonts w:ascii="Arial" w:eastAsia="Batang"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2A6"/>
    <w:rPr>
      <w:rFonts w:ascii="Arial" w:eastAsia="Batang" w:hAnsi="Arial" w:cs="Times New Roman"/>
      <w:kern w:val="0"/>
      <w:sz w:val="24"/>
      <w:szCs w:val="20"/>
      <w:lang w:val="en-GB" w:eastAsia="en-US"/>
    </w:rPr>
  </w:style>
  <w:style w:type="character" w:customStyle="1" w:styleId="Heading5Char">
    <w:name w:val="Heading 5 Char"/>
    <w:basedOn w:val="DefaultParagraphFont"/>
    <w:link w:val="Heading5"/>
    <w:uiPriority w:val="9"/>
    <w:rsid w:val="000142A6"/>
    <w:rPr>
      <w:rFonts w:ascii="Arial" w:eastAsia="Batang" w:hAnsi="Arial" w:cs="Times New Roman"/>
      <w:kern w:val="0"/>
      <w:sz w:val="22"/>
      <w:szCs w:val="20"/>
      <w:lang w:val="en-GB" w:eastAsia="en-US"/>
    </w:rPr>
  </w:style>
  <w:style w:type="character" w:customStyle="1" w:styleId="Heading6Char">
    <w:name w:val="Heading 6 Char"/>
    <w:basedOn w:val="DefaultParagraphFont"/>
    <w:link w:val="Heading6"/>
    <w:rsid w:val="000142A6"/>
    <w:rPr>
      <w:rFonts w:ascii="Arial" w:eastAsia="Batang" w:hAnsi="Arial" w:cs="Times New Roman"/>
      <w:kern w:val="0"/>
      <w:szCs w:val="20"/>
      <w:lang w:val="en-GB" w:eastAsia="en-US"/>
    </w:rPr>
  </w:style>
  <w:style w:type="character" w:customStyle="1" w:styleId="Heading7Char">
    <w:name w:val="Heading 7 Char"/>
    <w:basedOn w:val="DefaultParagraphFont"/>
    <w:link w:val="Heading7"/>
    <w:rsid w:val="000142A6"/>
    <w:rPr>
      <w:rFonts w:ascii="Arial" w:eastAsia="Batang" w:hAnsi="Arial" w:cs="Times New Roman"/>
      <w:kern w:val="0"/>
      <w:szCs w:val="20"/>
      <w:lang w:val="en-GB" w:eastAsia="en-US"/>
    </w:rPr>
  </w:style>
  <w:style w:type="character" w:customStyle="1" w:styleId="Heading8Char">
    <w:name w:val="Heading 8 Char"/>
    <w:basedOn w:val="DefaultParagraphFont"/>
    <w:link w:val="Heading8"/>
    <w:rsid w:val="000142A6"/>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rsid w:val="000142A6"/>
    <w:rPr>
      <w:rFonts w:ascii="Arial" w:eastAsia="Batang" w:hAnsi="Arial" w:cs="Times New Roman"/>
      <w:kern w:val="0"/>
      <w:sz w:val="36"/>
      <w:szCs w:val="20"/>
      <w:lang w:val="en-GB" w:eastAsia="en-US"/>
    </w:rPr>
  </w:style>
  <w:style w:type="numbering" w:customStyle="1" w:styleId="1">
    <w:name w:val="목록 없음1"/>
    <w:next w:val="NoList"/>
    <w:uiPriority w:val="99"/>
    <w:semiHidden/>
    <w:unhideWhenUsed/>
    <w:rsid w:val="000142A6"/>
  </w:style>
  <w:style w:type="paragraph" w:styleId="TOC8">
    <w:name w:val="toc 8"/>
    <w:basedOn w:val="TOC1"/>
    <w:semiHidden/>
    <w:rsid w:val="000142A6"/>
    <w:pPr>
      <w:spacing w:before="180"/>
      <w:ind w:left="2693" w:hanging="2693"/>
    </w:pPr>
    <w:rPr>
      <w:b/>
    </w:rPr>
  </w:style>
  <w:style w:type="paragraph" w:styleId="TOC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Batang"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Batang" w:hAnsi="Arial" w:cs="Times New Roman"/>
      <w:b/>
      <w:kern w:val="0"/>
      <w:sz w:val="34"/>
      <w:szCs w:val="20"/>
      <w:lang w:val="en-GB" w:eastAsia="en-US"/>
    </w:rPr>
  </w:style>
  <w:style w:type="paragraph" w:styleId="TOC5">
    <w:name w:val="toc 5"/>
    <w:basedOn w:val="TOC4"/>
    <w:semiHidden/>
    <w:rsid w:val="000142A6"/>
    <w:pPr>
      <w:ind w:left="1701" w:hanging="1701"/>
    </w:pPr>
  </w:style>
  <w:style w:type="paragraph" w:styleId="TOC4">
    <w:name w:val="toc 4"/>
    <w:basedOn w:val="TOC3"/>
    <w:semiHidden/>
    <w:rsid w:val="000142A6"/>
    <w:pPr>
      <w:ind w:left="1418" w:hanging="1418"/>
    </w:pPr>
  </w:style>
  <w:style w:type="paragraph" w:styleId="TOC3">
    <w:name w:val="toc 3"/>
    <w:basedOn w:val="TOC2"/>
    <w:semiHidden/>
    <w:rsid w:val="000142A6"/>
    <w:pPr>
      <w:ind w:left="1134" w:hanging="1134"/>
    </w:pPr>
  </w:style>
  <w:style w:type="paragraph" w:styleId="TOC2">
    <w:name w:val="toc 2"/>
    <w:basedOn w:val="TOC1"/>
    <w:semiHidden/>
    <w:rsid w:val="000142A6"/>
    <w:pPr>
      <w:keepNext w:val="0"/>
      <w:spacing w:before="0"/>
      <w:ind w:left="851" w:hanging="851"/>
    </w:pPr>
    <w:rPr>
      <w:sz w:val="20"/>
    </w:rPr>
  </w:style>
  <w:style w:type="paragraph" w:styleId="Index2">
    <w:name w:val="index 2"/>
    <w:basedOn w:val="Index1"/>
    <w:semiHidden/>
    <w:rsid w:val="000142A6"/>
    <w:pPr>
      <w:ind w:left="284"/>
    </w:pPr>
  </w:style>
  <w:style w:type="paragraph" w:styleId="Index1">
    <w:name w:val="index 1"/>
    <w:basedOn w:val="Normal"/>
    <w:semiHidden/>
    <w:rsid w:val="000142A6"/>
    <w:pPr>
      <w:keepLines/>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Batang" w:hAnsi="Arial" w:cs="Times New Roman"/>
      <w:noProof/>
      <w:kern w:val="0"/>
      <w:szCs w:val="20"/>
      <w:lang w:val="en-GB" w:eastAsia="en-US"/>
    </w:rPr>
  </w:style>
  <w:style w:type="paragraph" w:customStyle="1" w:styleId="TT">
    <w:name w:val="TT"/>
    <w:basedOn w:val="Heading1"/>
    <w:next w:val="Normal"/>
    <w:rsid w:val="000142A6"/>
    <w:pPr>
      <w:outlineLvl w:val="9"/>
    </w:pPr>
  </w:style>
  <w:style w:type="paragraph" w:styleId="ListNumber2">
    <w:name w:val="List Number 2"/>
    <w:basedOn w:val="ListNumber"/>
    <w:rsid w:val="000142A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142A6"/>
    <w:pPr>
      <w:widowControl w:val="0"/>
      <w:spacing w:after="0" w:line="240" w:lineRule="auto"/>
      <w:jc w:val="left"/>
    </w:pPr>
    <w:rPr>
      <w:rFonts w:ascii="Arial" w:eastAsia="Batang"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142A6"/>
    <w:rPr>
      <w:rFonts w:ascii="Arial" w:eastAsia="Batang" w:hAnsi="Arial" w:cs="Times New Roman"/>
      <w:b/>
      <w:noProof/>
      <w:kern w:val="0"/>
      <w:sz w:val="18"/>
      <w:szCs w:val="20"/>
      <w:lang w:val="en-GB" w:eastAsia="en-US"/>
    </w:rPr>
  </w:style>
  <w:style w:type="character" w:styleId="FootnoteReference">
    <w:name w:val="footnote reference"/>
    <w:semiHidden/>
    <w:rsid w:val="000142A6"/>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semiHidden/>
    <w:rsid w:val="000142A6"/>
    <w:pPr>
      <w:keepLines/>
      <w:widowControl/>
      <w:wordWrap/>
      <w:autoSpaceDE/>
      <w:autoSpaceDN/>
      <w:spacing w:before="60" w:after="0" w:line="288" w:lineRule="auto"/>
      <w:ind w:left="454" w:firstLineChars="100" w:hanging="454"/>
    </w:pPr>
    <w:rPr>
      <w:rFonts w:ascii="Times New Roman" w:eastAsia="Batang" w:hAnsi="Times New Roman" w:cs="Times New Roman"/>
      <w:kern w:val="0"/>
      <w:sz w:val="16"/>
      <w:szCs w:val="20"/>
    </w:rPr>
  </w:style>
  <w:style w:type="character" w:customStyle="1" w:styleId="FootnoteTextChar">
    <w:name w:val="Footnote Text Char"/>
    <w:basedOn w:val="DefaultParagraphFont"/>
    <w:link w:val="FootnoteText"/>
    <w:semiHidden/>
    <w:rsid w:val="000142A6"/>
    <w:rPr>
      <w:rFonts w:ascii="Times New Roman" w:eastAsia="Batang"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Normal"/>
    <w:link w:val="NOChar"/>
    <w:rsid w:val="000142A6"/>
    <w:pPr>
      <w:keepLines/>
      <w:widowControl/>
      <w:wordWrap/>
      <w:autoSpaceDE/>
      <w:autoSpaceDN/>
      <w:spacing w:before="60" w:after="60" w:line="288" w:lineRule="auto"/>
      <w:ind w:left="1135" w:firstLineChars="100" w:hanging="851"/>
    </w:pPr>
    <w:rPr>
      <w:rFonts w:ascii="Arial" w:eastAsia="Batang" w:hAnsi="Arial" w:cs="Arial"/>
      <w:color w:val="0000FF"/>
      <w:szCs w:val="20"/>
      <w:lang w:val="en-GB" w:eastAsia="en-US"/>
    </w:rPr>
  </w:style>
  <w:style w:type="paragraph" w:styleId="TOC9">
    <w:name w:val="toc 9"/>
    <w:basedOn w:val="TOC8"/>
    <w:semiHidden/>
    <w:rsid w:val="000142A6"/>
    <w:pPr>
      <w:ind w:left="1418" w:hanging="1418"/>
    </w:pPr>
  </w:style>
  <w:style w:type="paragraph" w:customStyle="1" w:styleId="EX">
    <w:name w:val="EX"/>
    <w:basedOn w:val="Normal"/>
    <w:rsid w:val="000142A6"/>
    <w:pPr>
      <w:keepLines/>
      <w:widowControl/>
      <w:wordWrap/>
      <w:autoSpaceDE/>
      <w:autoSpaceDN/>
      <w:spacing w:before="60" w:after="60" w:line="288" w:lineRule="auto"/>
      <w:ind w:left="1702" w:firstLineChars="100" w:hanging="1418"/>
    </w:pPr>
    <w:rPr>
      <w:rFonts w:ascii="Times New Roman" w:eastAsia="Batang" w:hAnsi="Times New Roman" w:cs="Times New Roman"/>
      <w:kern w:val="0"/>
      <w:szCs w:val="20"/>
    </w:rPr>
  </w:style>
  <w:style w:type="paragraph" w:customStyle="1" w:styleId="FP">
    <w:name w:val="FP"/>
    <w:basedOn w:val="Normal"/>
    <w:rsid w:val="000142A6"/>
    <w:pPr>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Batang"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TOC6">
    <w:name w:val="toc 6"/>
    <w:basedOn w:val="TOC5"/>
    <w:next w:val="Normal"/>
    <w:semiHidden/>
    <w:rsid w:val="000142A6"/>
    <w:pPr>
      <w:ind w:left="1985" w:hanging="1985"/>
    </w:pPr>
  </w:style>
  <w:style w:type="paragraph" w:styleId="TOC7">
    <w:name w:val="toc 7"/>
    <w:basedOn w:val="TOC6"/>
    <w:next w:val="Normal"/>
    <w:semiHidden/>
    <w:rsid w:val="000142A6"/>
    <w:pPr>
      <w:ind w:left="2268" w:hanging="2268"/>
    </w:pPr>
  </w:style>
  <w:style w:type="paragraph" w:styleId="ListBullet2">
    <w:name w:val="List Bullet 2"/>
    <w:basedOn w:val="ListBullet"/>
    <w:rsid w:val="000142A6"/>
    <w:pPr>
      <w:ind w:left="851"/>
    </w:pPr>
  </w:style>
  <w:style w:type="paragraph" w:styleId="ListBullet3">
    <w:name w:val="List Bullet 3"/>
    <w:basedOn w:val="ListBullet2"/>
    <w:rsid w:val="000142A6"/>
    <w:pPr>
      <w:ind w:left="1135"/>
    </w:pPr>
  </w:style>
  <w:style w:type="paragraph" w:styleId="ListNumber">
    <w:name w:val="List Number"/>
    <w:basedOn w:val="List"/>
    <w:rsid w:val="000142A6"/>
  </w:style>
  <w:style w:type="paragraph" w:customStyle="1" w:styleId="EQ">
    <w:name w:val="EQ"/>
    <w:basedOn w:val="Normal"/>
    <w:next w:val="Normal"/>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Batang" w:hAnsi="Times New Roman" w:cs="Times New Roman"/>
      <w:noProof/>
      <w:kern w:val="0"/>
      <w:szCs w:val="20"/>
    </w:rPr>
  </w:style>
  <w:style w:type="paragraph" w:customStyle="1" w:styleId="TH">
    <w:name w:val="TH"/>
    <w:basedOn w:val="Normal"/>
    <w:link w:val="THChar"/>
    <w:qFormat/>
    <w:rsid w:val="000142A6"/>
    <w:pPr>
      <w:keepNext/>
      <w:keepLines/>
      <w:widowControl/>
      <w:wordWrap/>
      <w:autoSpaceDE/>
      <w:autoSpaceDN/>
      <w:spacing w:before="60" w:after="60" w:line="288" w:lineRule="auto"/>
      <w:ind w:firstLineChars="100" w:firstLine="200"/>
      <w:jc w:val="center"/>
    </w:pPr>
    <w:rPr>
      <w:rFonts w:ascii="Arial" w:eastAsia="Batang"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Heading5"/>
    <w:next w:val="Normal"/>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Normal"/>
    <w:link w:val="TALCar"/>
    <w:qFormat/>
    <w:rsid w:val="000142A6"/>
    <w:pPr>
      <w:keepNext/>
      <w:keepLines/>
      <w:widowControl/>
      <w:wordWrap/>
      <w:autoSpaceDE/>
      <w:autoSpaceDN/>
      <w:spacing w:before="60" w:after="0" w:line="288" w:lineRule="auto"/>
      <w:ind w:firstLineChars="100" w:firstLine="200"/>
    </w:pPr>
    <w:rPr>
      <w:rFonts w:ascii="Arial" w:eastAsia="Batang"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Batang"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Batang"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Batang"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Batang"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List2">
    <w:name w:val="List 2"/>
    <w:basedOn w:val="List"/>
    <w:link w:val="List2Char"/>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Batang" w:hAnsi="Arial" w:cs="Times New Roman"/>
      <w:noProof/>
      <w:kern w:val="0"/>
      <w:szCs w:val="20"/>
      <w:lang w:val="en-GB" w:eastAsia="en-US"/>
    </w:rPr>
  </w:style>
  <w:style w:type="paragraph" w:styleId="List3">
    <w:name w:val="List 3"/>
    <w:basedOn w:val="List2"/>
    <w:rsid w:val="000142A6"/>
    <w:pPr>
      <w:ind w:left="1135"/>
    </w:pPr>
  </w:style>
  <w:style w:type="paragraph" w:styleId="List4">
    <w:name w:val="List 4"/>
    <w:basedOn w:val="List3"/>
    <w:rsid w:val="000142A6"/>
    <w:pPr>
      <w:ind w:left="1418"/>
    </w:pPr>
  </w:style>
  <w:style w:type="paragraph" w:styleId="List5">
    <w:name w:val="List 5"/>
    <w:basedOn w:val="List4"/>
    <w:rsid w:val="000142A6"/>
    <w:pPr>
      <w:ind w:left="1702"/>
    </w:pPr>
  </w:style>
  <w:style w:type="paragraph" w:customStyle="1" w:styleId="EditorsNote">
    <w:name w:val="Editor's Note"/>
    <w:aliases w:val="EN"/>
    <w:basedOn w:val="NO"/>
    <w:link w:val="EditorsNoteChar"/>
    <w:rsid w:val="000142A6"/>
    <w:rPr>
      <w:color w:val="FF0000"/>
    </w:rPr>
  </w:style>
  <w:style w:type="paragraph" w:styleId="List">
    <w:name w:val="List"/>
    <w:basedOn w:val="Normal"/>
    <w:link w:val="ListChar"/>
    <w:rsid w:val="000142A6"/>
    <w:pPr>
      <w:widowControl/>
      <w:wordWrap/>
      <w:autoSpaceDE/>
      <w:autoSpaceDN/>
      <w:spacing w:before="60" w:after="60" w:line="288" w:lineRule="auto"/>
      <w:ind w:left="568" w:firstLineChars="100" w:hanging="284"/>
    </w:pPr>
    <w:rPr>
      <w:rFonts w:ascii="Arial" w:eastAsia="Batang" w:hAnsi="Arial" w:cs="Arial"/>
      <w:color w:val="0000FF"/>
      <w:szCs w:val="20"/>
      <w:lang w:val="en-GB" w:eastAsia="en-US"/>
    </w:rPr>
  </w:style>
  <w:style w:type="paragraph" w:styleId="ListBullet">
    <w:name w:val="List Bullet"/>
    <w:basedOn w:val="List"/>
    <w:uiPriority w:val="99"/>
    <w:rsid w:val="000142A6"/>
  </w:style>
  <w:style w:type="paragraph" w:styleId="ListBullet4">
    <w:name w:val="List Bullet 4"/>
    <w:basedOn w:val="ListBullet3"/>
    <w:rsid w:val="000142A6"/>
    <w:pPr>
      <w:ind w:left="1418"/>
    </w:pPr>
  </w:style>
  <w:style w:type="paragraph" w:styleId="ListBullet5">
    <w:name w:val="List Bullet 5"/>
    <w:basedOn w:val="ListBullet4"/>
    <w:rsid w:val="000142A6"/>
    <w:pPr>
      <w:ind w:left="1702"/>
    </w:pPr>
  </w:style>
  <w:style w:type="paragraph" w:customStyle="1" w:styleId="B1">
    <w:name w:val="B1"/>
    <w:basedOn w:val="List"/>
    <w:link w:val="B1Char1"/>
    <w:qFormat/>
    <w:rsid w:val="000142A6"/>
  </w:style>
  <w:style w:type="paragraph" w:customStyle="1" w:styleId="B2">
    <w:name w:val="B2"/>
    <w:basedOn w:val="List2"/>
    <w:link w:val="B2Char"/>
    <w:rsid w:val="000142A6"/>
  </w:style>
  <w:style w:type="paragraph" w:customStyle="1" w:styleId="B3">
    <w:name w:val="B3"/>
    <w:basedOn w:val="List3"/>
    <w:link w:val="B3Char2"/>
    <w:rsid w:val="000142A6"/>
  </w:style>
  <w:style w:type="paragraph" w:customStyle="1" w:styleId="B4">
    <w:name w:val="B4"/>
    <w:basedOn w:val="List4"/>
    <w:link w:val="B4Char"/>
    <w:rsid w:val="000142A6"/>
  </w:style>
  <w:style w:type="paragraph" w:customStyle="1" w:styleId="B5">
    <w:name w:val="B5"/>
    <w:basedOn w:val="List5"/>
    <w:rsid w:val="000142A6"/>
  </w:style>
  <w:style w:type="paragraph" w:styleId="Footer">
    <w:name w:val="footer"/>
    <w:basedOn w:val="Header"/>
    <w:link w:val="FooterChar"/>
    <w:rsid w:val="000142A6"/>
    <w:pPr>
      <w:jc w:val="center"/>
    </w:pPr>
    <w:rPr>
      <w:i/>
    </w:rPr>
  </w:style>
  <w:style w:type="character" w:customStyle="1" w:styleId="FooterChar">
    <w:name w:val="Footer Char"/>
    <w:basedOn w:val="DefaultParagraphFont"/>
    <w:link w:val="Footer"/>
    <w:rsid w:val="000142A6"/>
    <w:rPr>
      <w:rFonts w:ascii="Arial" w:eastAsia="Batang"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Batang"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Batang" w:hAnsi="Arial" w:cs="Times New Roman"/>
      <w:noProof/>
      <w:kern w:val="0"/>
      <w:sz w:val="24"/>
      <w:szCs w:val="20"/>
      <w:lang w:val="en-GB" w:eastAsia="en-US"/>
    </w:rPr>
  </w:style>
  <w:style w:type="character" w:styleId="Hyperlink">
    <w:name w:val="Hyperlink"/>
    <w:rsid w:val="000142A6"/>
    <w:rPr>
      <w:rFonts w:ascii="Arial" w:eastAsia="SimSun" w:hAnsi="Arial" w:cs="Arial"/>
      <w:color w:val="0000FF"/>
      <w:kern w:val="2"/>
      <w:u w:val="single"/>
      <w:lang w:val="en-US" w:eastAsia="zh-CN" w:bidi="ar-SA"/>
    </w:rPr>
  </w:style>
  <w:style w:type="character" w:styleId="CommentReference">
    <w:name w:val="annotation reference"/>
    <w:qFormat/>
    <w:rsid w:val="000142A6"/>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sid w:val="000142A6"/>
    <w:pPr>
      <w:widowControl/>
      <w:wordWrap/>
      <w:autoSpaceDE/>
      <w:autoSpaceDN/>
      <w:spacing w:before="60" w:after="60" w:line="288" w:lineRule="auto"/>
      <w:ind w:firstLineChars="100" w:firstLine="200"/>
    </w:pPr>
    <w:rPr>
      <w:rFonts w:ascii="Times New Roman" w:eastAsia="Batang" w:hAnsi="Times New Roman" w:cs="Times New Roman"/>
      <w:kern w:val="0"/>
      <w:szCs w:val="20"/>
      <w:lang w:val="en-GB" w:eastAsia="en-US"/>
    </w:rPr>
  </w:style>
  <w:style w:type="character" w:customStyle="1" w:styleId="CommentTextChar">
    <w:name w:val="Comment Text Char"/>
    <w:basedOn w:val="DefaultParagraphFont"/>
    <w:link w:val="CommentText"/>
    <w:qFormat/>
    <w:rsid w:val="000142A6"/>
    <w:rPr>
      <w:rFonts w:ascii="Times New Roman" w:eastAsia="Batang" w:hAnsi="Times New Roman" w:cs="Times New Roman"/>
      <w:kern w:val="0"/>
      <w:szCs w:val="20"/>
      <w:lang w:val="en-GB" w:eastAsia="en-US"/>
    </w:rPr>
  </w:style>
  <w:style w:type="character" w:styleId="FollowedHyperlink">
    <w:name w:val="FollowedHyperlink"/>
    <w:rsid w:val="000142A6"/>
    <w:rPr>
      <w:rFonts w:ascii="Arial" w:eastAsia="SimSun" w:hAnsi="Arial" w:cs="Arial"/>
      <w:color w:val="0000FF"/>
      <w:kern w:val="2"/>
      <w:u w:val="single"/>
      <w:lang w:val="en-US" w:eastAsia="zh-CN" w:bidi="ar-SA"/>
    </w:rPr>
  </w:style>
  <w:style w:type="paragraph" w:styleId="BalloonText">
    <w:name w:val="Balloon Text"/>
    <w:basedOn w:val="Normal"/>
    <w:link w:val="BalloonTextChar"/>
    <w:semiHidden/>
    <w:rsid w:val="000142A6"/>
    <w:pPr>
      <w:widowControl/>
      <w:wordWrap/>
      <w:autoSpaceDE/>
      <w:autoSpaceDN/>
      <w:spacing w:before="60" w:after="60" w:line="288" w:lineRule="auto"/>
      <w:ind w:firstLineChars="100" w:firstLine="200"/>
    </w:pPr>
    <w:rPr>
      <w:rFonts w:ascii="Tahoma" w:eastAsia="Batang" w:hAnsi="Tahoma" w:cs="Tahoma"/>
      <w:kern w:val="0"/>
      <w:sz w:val="16"/>
      <w:szCs w:val="16"/>
    </w:rPr>
  </w:style>
  <w:style w:type="character" w:customStyle="1" w:styleId="BalloonTextChar">
    <w:name w:val="Balloon Text Char"/>
    <w:basedOn w:val="DefaultParagraphFont"/>
    <w:link w:val="BalloonText"/>
    <w:semiHidden/>
    <w:rsid w:val="000142A6"/>
    <w:rPr>
      <w:rFonts w:ascii="Tahoma" w:eastAsia="Batang" w:hAnsi="Tahoma" w:cs="Tahoma"/>
      <w:kern w:val="0"/>
      <w:sz w:val="16"/>
      <w:szCs w:val="16"/>
    </w:rPr>
  </w:style>
  <w:style w:type="table" w:styleId="TableGrid">
    <w:name w:val="Table Grid"/>
    <w:aliases w:val="TableGrid,SGS Table Basic 1"/>
    <w:basedOn w:val="TableNormal"/>
    <w:uiPriority w:val="59"/>
    <w:qFormat/>
    <w:rsid w:val="000142A6"/>
    <w:pPr>
      <w:spacing w:after="180" w:line="240" w:lineRule="auto"/>
      <w:jc w:val="left"/>
    </w:pPr>
    <w:rPr>
      <w:rFonts w:ascii="CG Times (WN)" w:eastAsia="Batang"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142A6"/>
    <w:pPr>
      <w:widowControl/>
      <w:wordWrap/>
      <w:autoSpaceDE/>
      <w:autoSpaceDN/>
      <w:spacing w:before="60" w:after="120" w:line="288" w:lineRule="auto"/>
      <w:ind w:firstLineChars="100" w:firstLine="200"/>
    </w:pPr>
    <w:rPr>
      <w:rFonts w:ascii="Arial" w:eastAsia="Batang" w:hAnsi="Arial" w:cs="Times New Roman"/>
      <w:color w:val="000000"/>
      <w:kern w:val="0"/>
      <w:szCs w:val="20"/>
    </w:rPr>
  </w:style>
  <w:style w:type="character" w:customStyle="1" w:styleId="BodyText3Char">
    <w:name w:val="Body Text 3 Char"/>
    <w:basedOn w:val="DefaultParagraphFont"/>
    <w:link w:val="BodyText3"/>
    <w:rsid w:val="000142A6"/>
    <w:rPr>
      <w:rFonts w:ascii="Arial" w:eastAsia="Batang" w:hAnsi="Arial" w:cs="Times New Roman"/>
      <w:color w:val="000000"/>
      <w:kern w:val="0"/>
      <w:szCs w:val="20"/>
    </w:rPr>
  </w:style>
  <w:style w:type="table" w:styleId="TableElegant">
    <w:name w:val="Table Elegant"/>
    <w:basedOn w:val="TableNormal"/>
    <w:rsid w:val="000142A6"/>
    <w:pPr>
      <w:spacing w:after="180" w:line="240" w:lineRule="auto"/>
      <w:jc w:val="left"/>
    </w:pPr>
    <w:rPr>
      <w:rFonts w:ascii="CG Times (WN)" w:eastAsia="Batang"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0142A6"/>
    <w:rPr>
      <w:b/>
      <w:bCs/>
    </w:rPr>
  </w:style>
  <w:style w:type="character" w:customStyle="1" w:styleId="CommentSubjectChar">
    <w:name w:val="Comment Subject Char"/>
    <w:basedOn w:val="CommentTextChar"/>
    <w:link w:val="CommentSubject"/>
    <w:semiHidden/>
    <w:rsid w:val="000142A6"/>
    <w:rPr>
      <w:rFonts w:ascii="Times New Roman" w:eastAsia="Batang" w:hAnsi="Times New Roman" w:cs="Times New Roman"/>
      <w:b/>
      <w:bCs/>
      <w:kern w:val="0"/>
      <w:szCs w:val="20"/>
      <w:lang w:val="en-GB" w:eastAsia="en-US"/>
    </w:rPr>
  </w:style>
  <w:style w:type="paragraph" w:customStyle="1" w:styleId="Text1">
    <w:name w:val="Text 1"/>
    <w:basedOn w:val="Normal"/>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Batang" w:hAnsi="Arial" w:cs="Arial"/>
      <w:color w:val="0000FF"/>
      <w:szCs w:val="20"/>
      <w:lang w:val="en-GB" w:eastAsia="en-US"/>
    </w:rPr>
  </w:style>
  <w:style w:type="character" w:customStyle="1" w:styleId="NOChar">
    <w:name w:val="NO Char"/>
    <w:link w:val="NO"/>
    <w:rsid w:val="000142A6"/>
    <w:rPr>
      <w:rFonts w:ascii="Arial" w:eastAsia="Batang" w:hAnsi="Arial" w:cs="Arial"/>
      <w:color w:val="0000FF"/>
      <w:szCs w:val="20"/>
      <w:lang w:val="en-GB" w:eastAsia="en-US"/>
    </w:rPr>
  </w:style>
  <w:style w:type="character" w:customStyle="1" w:styleId="ListChar">
    <w:name w:val="List Char"/>
    <w:link w:val="List"/>
    <w:rsid w:val="000142A6"/>
    <w:rPr>
      <w:rFonts w:ascii="Arial" w:eastAsia="Batang" w:hAnsi="Arial" w:cs="Arial"/>
      <w:color w:val="0000FF"/>
      <w:szCs w:val="20"/>
      <w:lang w:val="en-GB" w:eastAsia="en-US"/>
    </w:rPr>
  </w:style>
  <w:style w:type="character" w:customStyle="1" w:styleId="List2Char">
    <w:name w:val="List 2 Char"/>
    <w:link w:val="List2"/>
    <w:rsid w:val="000142A6"/>
    <w:rPr>
      <w:rFonts w:ascii="Arial" w:eastAsia="Batang" w:hAnsi="Arial" w:cs="Arial"/>
      <w:color w:val="0000FF"/>
      <w:szCs w:val="20"/>
      <w:lang w:val="en-GB" w:eastAsia="en-US"/>
    </w:rPr>
  </w:style>
  <w:style w:type="character" w:customStyle="1" w:styleId="B2Char">
    <w:name w:val="B2 Char"/>
    <w:link w:val="B2"/>
    <w:rsid w:val="000142A6"/>
    <w:rPr>
      <w:rFonts w:ascii="Arial" w:eastAsia="Batang"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Normal"/>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PageNumber">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DocumentMap">
    <w:name w:val="Document Map"/>
    <w:basedOn w:val="Normal"/>
    <w:link w:val="DocumentMapChar"/>
    <w:semiHidden/>
    <w:rsid w:val="000142A6"/>
    <w:pPr>
      <w:widowControl/>
      <w:shd w:val="clear" w:color="auto" w:fill="000080"/>
      <w:wordWrap/>
      <w:autoSpaceDE/>
      <w:autoSpaceDN/>
      <w:spacing w:before="60" w:after="60" w:line="288" w:lineRule="auto"/>
      <w:ind w:firstLineChars="100" w:firstLine="200"/>
    </w:pPr>
    <w:rPr>
      <w:rFonts w:ascii="Tahoma" w:eastAsia="Batang" w:hAnsi="Tahoma" w:cs="Tahoma"/>
      <w:kern w:val="0"/>
      <w:szCs w:val="20"/>
    </w:rPr>
  </w:style>
  <w:style w:type="character" w:customStyle="1" w:styleId="DocumentMapChar">
    <w:name w:val="Document Map Char"/>
    <w:basedOn w:val="DefaultParagraphFont"/>
    <w:link w:val="DocumentMap"/>
    <w:semiHidden/>
    <w:rsid w:val="000142A6"/>
    <w:rPr>
      <w:rFonts w:ascii="Tahoma" w:eastAsia="Batang" w:hAnsi="Tahoma" w:cs="Tahoma"/>
      <w:kern w:val="0"/>
      <w:szCs w:val="20"/>
      <w:shd w:val="clear" w:color="auto" w:fill="000080"/>
    </w:rPr>
  </w:style>
  <w:style w:type="paragraph" w:customStyle="1" w:styleId="2Char">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Normal"/>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BodyText">
    <w:name w:val="Body Text"/>
    <w:basedOn w:val="Normal"/>
    <w:link w:val="BodyTextChar"/>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BodyTextChar">
    <w:name w:val="Body Text Char"/>
    <w:basedOn w:val="DefaultParagraphFont"/>
    <w:link w:val="BodyText"/>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Batang"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Batang"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Batang" w:hAnsi="Arial" w:cs="Arial"/>
      <w:color w:val="0000FF"/>
      <w:szCs w:val="20"/>
      <w:lang w:val="en-GB" w:eastAsia="en-US"/>
    </w:rPr>
  </w:style>
  <w:style w:type="character" w:customStyle="1" w:styleId="TALCar">
    <w:name w:val="TAL Car"/>
    <w:link w:val="TAL"/>
    <w:qFormat/>
    <w:rsid w:val="000142A6"/>
    <w:rPr>
      <w:rFonts w:ascii="Arial" w:eastAsia="Batang"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Batang" w:hAnsi="Arial" w:cs="Arial"/>
      <w:b/>
      <w:color w:val="0000FF"/>
      <w:szCs w:val="20"/>
      <w:lang w:val="en-GB" w:eastAsia="en-US"/>
    </w:rPr>
  </w:style>
  <w:style w:type="character" w:customStyle="1" w:styleId="TFChar">
    <w:name w:val="TF Char"/>
    <w:link w:val="TF"/>
    <w:rsid w:val="000142A6"/>
    <w:rPr>
      <w:rFonts w:ascii="Arial" w:eastAsia="Batang"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Revision">
    <w:name w:val="Revision"/>
    <w:hidden/>
    <w:uiPriority w:val="99"/>
    <w:semiHidden/>
    <w:rsid w:val="000142A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EndnoteTextChar">
    <w:name w:val="Endnote Text Char"/>
    <w:basedOn w:val="DefaultParagraphFont"/>
    <w:link w:val="EndnoteText"/>
    <w:rsid w:val="000142A6"/>
    <w:rPr>
      <w:rFonts w:ascii="Times New Roman" w:eastAsia="SimSun" w:hAnsi="Times New Roman" w:cs="Arial"/>
      <w:color w:val="0000FF"/>
      <w:szCs w:val="20"/>
      <w:lang w:val="en-GB" w:eastAsia="en-US"/>
    </w:rPr>
  </w:style>
  <w:style w:type="character" w:styleId="EndnoteReference">
    <w:name w:val="endnote reference"/>
    <w:rsid w:val="000142A6"/>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0142A6"/>
    <w:pPr>
      <w:widowControl/>
      <w:wordWrap/>
      <w:autoSpaceDE/>
      <w:autoSpaceDN/>
      <w:spacing w:before="100" w:beforeAutospacing="1" w:after="100" w:afterAutospacing="1" w:line="288" w:lineRule="auto"/>
      <w:ind w:firstLineChars="100" w:firstLine="200"/>
    </w:pPr>
    <w:rPr>
      <w:rFonts w:ascii="Gulim" w:eastAsia="Gulim" w:hAnsi="Gulim" w:cs="Gulim"/>
      <w:kern w:val="0"/>
      <w:sz w:val="24"/>
      <w:szCs w:val="24"/>
    </w:rPr>
  </w:style>
  <w:style w:type="table" w:styleId="TableClassic1">
    <w:name w:val="Table Classic 1"/>
    <w:basedOn w:val="TableNormal"/>
    <w:rsid w:val="000142A6"/>
    <w:pPr>
      <w:spacing w:after="180" w:line="240" w:lineRule="auto"/>
      <w:jc w:val="left"/>
    </w:pPr>
    <w:rPr>
      <w:rFonts w:ascii="CG Times (WN)" w:eastAsia="Batang"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
    <w:basedOn w:val="Normal"/>
    <w:link w:val="ListParagraphChar"/>
    <w:uiPriority w:val="34"/>
    <w:qFormat/>
    <w:rsid w:val="000142A6"/>
    <w:pPr>
      <w:widowControl/>
      <w:wordWrap/>
      <w:autoSpaceDE/>
      <w:autoSpaceDN/>
      <w:spacing w:before="60" w:after="0" w:line="288" w:lineRule="auto"/>
      <w:ind w:left="720" w:firstLineChars="100" w:firstLine="200"/>
    </w:pPr>
    <w:rPr>
      <w:rFonts w:ascii="Calibri" w:eastAsia="Malgun Gothic" w:hAnsi="Calibri" w:cs="Times New Roman"/>
      <w:kern w:val="0"/>
      <w:sz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
    <w:name w:val="스타일 스타일 양쪽 + 첫 줄:  2 글자"/>
    <w:basedOn w:val="Normal"/>
    <w:link w:val="2Char0"/>
    <w:rsid w:val="000142A6"/>
    <w:pPr>
      <w:widowControl/>
      <w:wordWrap/>
      <w:autoSpaceDE/>
      <w:autoSpaceDN/>
      <w:spacing w:before="120" w:after="120" w:line="288" w:lineRule="auto"/>
      <w:ind w:firstLineChars="200" w:firstLine="200"/>
    </w:pPr>
    <w:rPr>
      <w:rFonts w:ascii="Times New Roman" w:eastAsia="Malgun Gothic" w:hAnsi="Times New Roman" w:cs="Times New Roman"/>
      <w:kern w:val="0"/>
      <w:szCs w:val="20"/>
      <w:lang w:val="en-GB" w:eastAsia="en-US"/>
    </w:rPr>
  </w:style>
  <w:style w:type="character" w:customStyle="1" w:styleId="2Char0">
    <w:name w:val="스타일 스타일 양쪽 + 첫 줄:  2 글자 Char"/>
    <w:link w:val="2"/>
    <w:rsid w:val="000142A6"/>
    <w:rPr>
      <w:rFonts w:ascii="Times New Roman" w:eastAsia="Malgun Gothic" w:hAnsi="Times New Roman" w:cs="Times New Roman"/>
      <w:kern w:val="0"/>
      <w:szCs w:val="20"/>
      <w:lang w:val="en-GB" w:eastAsia="en-US"/>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Normal"/>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Normal"/>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0142A6"/>
    <w:pPr>
      <w:keepNext/>
      <w:tabs>
        <w:tab w:val="num" w:pos="720"/>
      </w:tabs>
      <w:autoSpaceDE w:val="0"/>
      <w:autoSpaceDN w:val="0"/>
      <w:adjustRightInd w:val="0"/>
      <w:spacing w:after="0" w:line="240" w:lineRule="auto"/>
      <w:ind w:left="720" w:hanging="360"/>
    </w:pPr>
    <w:rPr>
      <w:rFonts w:ascii="Times New Roman" w:eastAsia="Malgun Gothic"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Normal"/>
    <w:link w:val="Bullet-3Char"/>
    <w:qFormat/>
    <w:rsid w:val="000142A6"/>
    <w:pPr>
      <w:widowControl/>
      <w:numPr>
        <w:ilvl w:val="2"/>
        <w:numId w:val="3"/>
      </w:numPr>
      <w:wordWrap/>
      <w:autoSpaceDE/>
      <w:autoSpaceDN/>
      <w:spacing w:before="60" w:after="0" w:line="288" w:lineRule="auto"/>
      <w:ind w:firstLineChars="100" w:firstLine="100"/>
    </w:pPr>
    <w:rPr>
      <w:rFonts w:ascii="Book Antiqua" w:eastAsia="Malgun Gothic" w:hAnsi="Book Antiqua" w:cs="Times New Roman"/>
      <w:kern w:val="0"/>
      <w:szCs w:val="20"/>
      <w:lang w:val="en-GB" w:eastAsia="x-none"/>
    </w:rPr>
  </w:style>
  <w:style w:type="character" w:customStyle="1" w:styleId="Bullet-3Char">
    <w:name w:val="Bullet-3 Char"/>
    <w:link w:val="Bullet-3"/>
    <w:rsid w:val="000142A6"/>
    <w:rPr>
      <w:rFonts w:ascii="Book Antiqua" w:eastAsia="Malgun Gothic"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Malgun Gothic"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Malgun Gothic" w:hAnsi="Book Antiqua" w:cs="Times New Roman"/>
      <w:kern w:val="0"/>
      <w:szCs w:val="20"/>
      <w:lang w:val="en-AU" w:eastAsia="x-none"/>
    </w:rPr>
  </w:style>
  <w:style w:type="paragraph" w:customStyle="1" w:styleId="Bullet2">
    <w:name w:val="Bullet 2"/>
    <w:basedOn w:val="Normal"/>
    <w:rsid w:val="000142A6"/>
    <w:pPr>
      <w:widowControl/>
      <w:wordWrap/>
      <w:autoSpaceDE/>
      <w:autoSpaceDN/>
      <w:spacing w:before="60" w:after="0" w:line="288" w:lineRule="auto"/>
      <w:ind w:left="2800" w:firstLineChars="100" w:hanging="400"/>
    </w:pPr>
    <w:rPr>
      <w:rFonts w:ascii="Arial" w:eastAsia="Malgun Gothic" w:hAnsi="Arial" w:cs="Times New Roman"/>
      <w:kern w:val="0"/>
      <w:szCs w:val="24"/>
    </w:rPr>
  </w:style>
  <w:style w:type="character" w:customStyle="1" w:styleId="bulletlevel1Char">
    <w:name w:val="bullet level 1 Char"/>
    <w:link w:val="bulletlevel1"/>
    <w:locked/>
    <w:rsid w:val="000142A6"/>
    <w:rPr>
      <w:rFonts w:ascii="Book Antiqua" w:eastAsia="Malgun Gothic"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Normal"/>
    <w:next w:val="Normal"/>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PlainText">
    <w:name w:val="Plain Text"/>
    <w:basedOn w:val="Normal"/>
    <w:link w:val="PlainTextChar"/>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PlainTextChar">
    <w:name w:val="Plain Text Char"/>
    <w:basedOn w:val="DefaultParagraphFont"/>
    <w:link w:val="PlainText"/>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Normal"/>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0142A6"/>
    <w:rPr>
      <w:rFonts w:ascii="Calibri" w:eastAsia="Malgun Gothic" w:hAnsi="Calibri" w:cs="Times New Roman"/>
      <w:kern w:val="0"/>
      <w:sz w:val="22"/>
      <w:lang w:eastAsia="zh-CN"/>
    </w:rPr>
  </w:style>
  <w:style w:type="paragraph" w:customStyle="1" w:styleId="RAN1bullet2">
    <w:name w:val="RAN1 bullet2"/>
    <w:basedOn w:val="Normal"/>
    <w:qFormat/>
    <w:rsid w:val="000142A6"/>
    <w:pPr>
      <w:widowControl/>
      <w:numPr>
        <w:ilvl w:val="1"/>
        <w:numId w:val="6"/>
      </w:numPr>
      <w:tabs>
        <w:tab w:val="left" w:pos="1440"/>
      </w:tabs>
      <w:wordWrap/>
      <w:autoSpaceDE/>
      <w:autoSpaceDN/>
      <w:spacing w:after="0" w:line="240" w:lineRule="auto"/>
      <w:ind w:firstLine="0"/>
      <w:jc w:val="left"/>
    </w:pPr>
    <w:rPr>
      <w:rFonts w:ascii="Times" w:eastAsia="Batang" w:hAnsi="Times" w:cs="Times New Roman"/>
      <w:kern w:val="0"/>
      <w:szCs w:val="20"/>
      <w:lang w:eastAsia="en-US"/>
    </w:rPr>
  </w:style>
  <w:style w:type="character" w:customStyle="1" w:styleId="TACChar">
    <w:name w:val="TAC Char"/>
    <w:link w:val="TAC"/>
    <w:qFormat/>
    <w:rsid w:val="000142A6"/>
    <w:rPr>
      <w:rFonts w:ascii="Arial" w:eastAsia="Batang" w:hAnsi="Arial" w:cs="Arial"/>
      <w:color w:val="0000FF"/>
      <w:sz w:val="18"/>
      <w:szCs w:val="20"/>
      <w:lang w:val="en-GB" w:eastAsia="en-US"/>
    </w:rPr>
  </w:style>
  <w:style w:type="character" w:customStyle="1" w:styleId="B1Zchn">
    <w:name w:val="B1 Zchn"/>
    <w:qFormat/>
    <w:rsid w:val="000142A6"/>
    <w:rPr>
      <w:rFonts w:eastAsia="Malgun Gothic"/>
      <w:lang w:val="en-GB" w:eastAsia="en-US"/>
    </w:rPr>
  </w:style>
  <w:style w:type="character" w:customStyle="1" w:styleId="CRCoverPageZchn">
    <w:name w:val="CR Cover Page Zchn"/>
    <w:link w:val="CRCoverPage"/>
    <w:rsid w:val="000142A6"/>
    <w:rPr>
      <w:rFonts w:ascii="Arial" w:eastAsia="Batang" w:hAnsi="Arial" w:cs="Times New Roman"/>
      <w:kern w:val="0"/>
      <w:szCs w:val="20"/>
      <w:lang w:val="en-GB" w:eastAsia="en-US"/>
    </w:rPr>
  </w:style>
  <w:style w:type="paragraph" w:customStyle="1" w:styleId="Comments">
    <w:name w:val="Comments"/>
    <w:basedOn w:val="Normal"/>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Batang" w:hAnsi="Arial" w:cs="Arial"/>
      <w:b/>
      <w:color w:val="0000FF"/>
      <w:sz w:val="18"/>
      <w:szCs w:val="20"/>
      <w:lang w:val="en-GB" w:eastAsia="en-US"/>
    </w:rPr>
  </w:style>
  <w:style w:type="paragraph" w:customStyle="1" w:styleId="LGTdoc1">
    <w:name w:val="LGTdoc_제목1"/>
    <w:basedOn w:val="Normal"/>
    <w:rsid w:val="000142A6"/>
    <w:pPr>
      <w:widowControl/>
      <w:wordWrap/>
      <w:autoSpaceDE/>
      <w:autoSpaceDN/>
      <w:adjustRightInd w:val="0"/>
      <w:snapToGrid w:val="0"/>
      <w:spacing w:beforeLines="50" w:after="100" w:afterAutospacing="1" w:line="240" w:lineRule="auto"/>
    </w:pPr>
    <w:rPr>
      <w:rFonts w:ascii="Times New Roman" w:eastAsia="Batang" w:hAnsi="Times New Roman" w:cs="Times New Roman"/>
      <w:b/>
      <w:snapToGrid w:val="0"/>
      <w:kern w:val="0"/>
      <w:sz w:val="28"/>
      <w:szCs w:val="20"/>
      <w:lang w:val="en-GB"/>
    </w:rPr>
  </w:style>
  <w:style w:type="character" w:styleId="PlaceholderText">
    <w:name w:val="Placeholder Text"/>
    <w:basedOn w:val="DefaultParagraphFont"/>
    <w:uiPriority w:val="99"/>
    <w:semiHidden/>
    <w:rsid w:val="000142A6"/>
    <w:rPr>
      <w:color w:val="808080"/>
    </w:rPr>
  </w:style>
  <w:style w:type="paragraph" w:customStyle="1" w:styleId="3GPPAgreements">
    <w:name w:val="3GPP Agreements"/>
    <w:basedOn w:val="ListBullet"/>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Normal"/>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Normal"/>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PlainTable1">
    <w:name w:val="Plain Table 1"/>
    <w:basedOn w:val="TableNormal"/>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BodyText"/>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ListTable1Light">
    <w:name w:val="List Table 1 Light"/>
    <w:basedOn w:val="TableNormal"/>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0Maintext">
    <w:name w:val="0 Main text"/>
    <w:basedOn w:val="Normal"/>
    <w:link w:val="0MaintextChar"/>
    <w:qFormat/>
    <w:rsid w:val="00E547E7"/>
    <w:pPr>
      <w:widowControl/>
      <w:wordWrap/>
      <w:autoSpaceDE/>
      <w:autoSpaceDN/>
      <w:spacing w:after="100" w:afterAutospacing="1" w:line="288" w:lineRule="auto"/>
      <w:ind w:firstLine="360"/>
    </w:pPr>
    <w:rPr>
      <w:rFonts w:ascii="Times New Roman" w:eastAsia="Malgun Gothic" w:hAnsi="Times New Roman" w:cs="Batang"/>
      <w:kern w:val="0"/>
      <w:szCs w:val="20"/>
      <w:lang w:val="en-GB" w:eastAsia="en-US"/>
    </w:rPr>
  </w:style>
  <w:style w:type="character" w:customStyle="1" w:styleId="0MaintextChar">
    <w:name w:val="0 Main text Char"/>
    <w:basedOn w:val="DefaultParagraphFont"/>
    <w:link w:val="0Maintext"/>
    <w:qFormat/>
    <w:rsid w:val="00E547E7"/>
    <w:rPr>
      <w:rFonts w:ascii="Times New Roman" w:eastAsia="Malgun Gothic" w:hAnsi="Times New Roman" w:cs="Batang"/>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53764472">
          <w:marLeft w:val="99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068958581">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343017900">
          <w:marLeft w:val="446"/>
          <w:marRight w:val="0"/>
          <w:marTop w:val="0"/>
          <w:marBottom w:val="0"/>
          <w:divBdr>
            <w:top w:val="none" w:sz="0" w:space="0" w:color="auto"/>
            <w:left w:val="none" w:sz="0" w:space="0" w:color="auto"/>
            <w:bottom w:val="none" w:sz="0" w:space="0" w:color="auto"/>
            <w:right w:val="none" w:sz="0" w:space="0" w:color="auto"/>
          </w:divBdr>
        </w:div>
        <w:div w:id="410586563">
          <w:marLeft w:val="44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52701739">
          <w:marLeft w:val="188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1508908742">
          <w:marLeft w:val="44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84633263">
          <w:marLeft w:val="188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1694961978">
          <w:marLeft w:val="44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184447264">
          <w:marLeft w:val="1166"/>
          <w:marRight w:val="0"/>
          <w:marTop w:val="0"/>
          <w:marBottom w:val="0"/>
          <w:divBdr>
            <w:top w:val="none" w:sz="0" w:space="0" w:color="auto"/>
            <w:left w:val="none" w:sz="0" w:space="0" w:color="auto"/>
            <w:bottom w:val="none" w:sz="0" w:space="0" w:color="auto"/>
            <w:right w:val="none" w:sz="0" w:space="0" w:color="auto"/>
          </w:divBdr>
        </w:div>
        <w:div w:id="231039654">
          <w:marLeft w:val="44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547763600">
          <w:marLeft w:val="44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 w:id="1858501396">
          <w:marLeft w:val="446"/>
          <w:marRight w:val="0"/>
          <w:marTop w:val="0"/>
          <w:marBottom w:val="0"/>
          <w:divBdr>
            <w:top w:val="none" w:sz="0" w:space="0" w:color="auto"/>
            <w:left w:val="none" w:sz="0" w:space="0" w:color="auto"/>
            <w:bottom w:val="none" w:sz="0" w:space="0" w:color="auto"/>
            <w:right w:val="none" w:sz="0" w:space="0" w:color="auto"/>
          </w:divBdr>
        </w:div>
      </w:divsChild>
    </w:div>
    <w:div w:id="495803377">
      <w:bodyDiv w:val="1"/>
      <w:marLeft w:val="0"/>
      <w:marRight w:val="0"/>
      <w:marTop w:val="0"/>
      <w:marBottom w:val="0"/>
      <w:divBdr>
        <w:top w:val="none" w:sz="0" w:space="0" w:color="auto"/>
        <w:left w:val="none" w:sz="0" w:space="0" w:color="auto"/>
        <w:bottom w:val="none" w:sz="0" w:space="0" w:color="auto"/>
        <w:right w:val="none" w:sz="0" w:space="0" w:color="auto"/>
      </w:divBdr>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309597752">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155727426">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sChild>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07224866">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77084559">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733701558">
          <w:marLeft w:val="99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1450973774">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31854734">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 w:id="2011327382">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042173363">
      <w:bodyDiv w:val="1"/>
      <w:marLeft w:val="0"/>
      <w:marRight w:val="0"/>
      <w:marTop w:val="0"/>
      <w:marBottom w:val="0"/>
      <w:divBdr>
        <w:top w:val="none" w:sz="0" w:space="0" w:color="auto"/>
        <w:left w:val="none" w:sz="0" w:space="0" w:color="auto"/>
        <w:bottom w:val="none" w:sz="0" w:space="0" w:color="auto"/>
        <w:right w:val="none" w:sz="0" w:space="0" w:color="auto"/>
      </w:divBdr>
    </w:div>
    <w:div w:id="104787914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1546062223">
          <w:marLeft w:val="44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693414485">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635372337">
          <w:marLeft w:val="994"/>
          <w:marRight w:val="0"/>
          <w:marTop w:val="0"/>
          <w:marBottom w:val="0"/>
          <w:divBdr>
            <w:top w:val="none" w:sz="0" w:space="0" w:color="auto"/>
            <w:left w:val="none" w:sz="0" w:space="0" w:color="auto"/>
            <w:bottom w:val="none" w:sz="0" w:space="0" w:color="auto"/>
            <w:right w:val="none" w:sz="0" w:space="0" w:color="auto"/>
          </w:divBdr>
        </w:div>
        <w:div w:id="773671696">
          <w:marLeft w:val="27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540023419">
          <w:marLeft w:val="44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1360084237">
          <w:marLeft w:val="446"/>
          <w:marRight w:val="0"/>
          <w:marTop w:val="0"/>
          <w:marBottom w:val="0"/>
          <w:divBdr>
            <w:top w:val="none" w:sz="0" w:space="0" w:color="auto"/>
            <w:left w:val="none" w:sz="0" w:space="0" w:color="auto"/>
            <w:bottom w:val="none" w:sz="0" w:space="0" w:color="auto"/>
            <w:right w:val="none" w:sz="0" w:space="0" w:color="auto"/>
          </w:divBdr>
        </w:div>
      </w:divsChild>
    </w:div>
    <w:div w:id="2037539295">
      <w:bodyDiv w:val="1"/>
      <w:marLeft w:val="0"/>
      <w:marRight w:val="0"/>
      <w:marTop w:val="0"/>
      <w:marBottom w:val="0"/>
      <w:divBdr>
        <w:top w:val="none" w:sz="0" w:space="0" w:color="auto"/>
        <w:left w:val="none" w:sz="0" w:space="0" w:color="auto"/>
        <w:bottom w:val="none" w:sz="0" w:space="0" w:color="auto"/>
        <w:right w:val="none" w:sz="0" w:space="0" w:color="auto"/>
      </w:divBdr>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D62DC-7C35-42B6-BD8B-1B2D85CF1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4734</Words>
  <Characters>26986</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Marian Rudolf</cp:lastModifiedBy>
  <cp:revision>17</cp:revision>
  <dcterms:created xsi:type="dcterms:W3CDTF">2025-05-08T09:26:00Z</dcterms:created>
  <dcterms:modified xsi:type="dcterms:W3CDTF">2025-05-09T01:26:00Z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B3B4E47F68DE5E210F696619AE6149F342E694CD3113CEF253EE7DCE50B0453709A15CE40781268704B890A45CF9525C1C0957F52363046275E11D15E38A9EB0</vt:lpwstr>
  </property>
</Properties>
</file>